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E3E33" w14:textId="77777777" w:rsidR="0042462F" w:rsidRPr="0042462F" w:rsidRDefault="0042462F" w:rsidP="0042462F">
      <w:pPr>
        <w:spacing w:line="276" w:lineRule="auto"/>
        <w:jc w:val="center"/>
        <w:rPr>
          <w:rFonts w:ascii="Times New Roman" w:eastAsia="Times New Roman" w:hAnsi="Times New Roman" w:cs="Times New Roman"/>
          <w:b/>
          <w:color w:val="000000"/>
          <w:sz w:val="22"/>
          <w:szCs w:val="22"/>
          <w:bdr w:val="none" w:sz="0" w:space="0" w:color="auto" w:frame="1"/>
        </w:rPr>
      </w:pPr>
      <w:r w:rsidRPr="0042462F">
        <w:rPr>
          <w:rFonts w:ascii="Times New Roman" w:eastAsia="Times New Roman" w:hAnsi="Times New Roman" w:cs="Times New Roman"/>
          <w:b/>
          <w:color w:val="000000"/>
          <w:sz w:val="22"/>
          <w:szCs w:val="22"/>
          <w:bdr w:val="none" w:sz="0" w:space="0" w:color="auto" w:frame="1"/>
        </w:rPr>
        <w:t>Assignment 1</w:t>
      </w:r>
    </w:p>
    <w:p w14:paraId="50E503C4" w14:textId="77777777" w:rsidR="0042462F" w:rsidRPr="0042462F" w:rsidRDefault="0042462F" w:rsidP="0042462F">
      <w:pPr>
        <w:spacing w:line="276" w:lineRule="auto"/>
        <w:jc w:val="center"/>
        <w:rPr>
          <w:rFonts w:ascii="Times New Roman" w:eastAsia="Times New Roman" w:hAnsi="Times New Roman" w:cs="Times New Roman"/>
          <w:color w:val="000000"/>
          <w:sz w:val="22"/>
          <w:szCs w:val="22"/>
          <w:bdr w:val="none" w:sz="0" w:space="0" w:color="auto" w:frame="1"/>
        </w:rPr>
      </w:pPr>
    </w:p>
    <w:p w14:paraId="7CCE5CDA" w14:textId="77777777" w:rsidR="0042462F" w:rsidRPr="0042462F" w:rsidRDefault="0042462F" w:rsidP="0042462F">
      <w:pPr>
        <w:spacing w:line="276" w:lineRule="auto"/>
        <w:rPr>
          <w:rFonts w:ascii="Times New Roman" w:eastAsia="Times New Roman" w:hAnsi="Times New Roman" w:cs="Times New Roman"/>
          <w:sz w:val="22"/>
          <w:szCs w:val="22"/>
        </w:rPr>
      </w:pPr>
      <w:r w:rsidRPr="0042462F">
        <w:rPr>
          <w:rFonts w:ascii="Times New Roman" w:eastAsia="Times New Roman" w:hAnsi="Times New Roman" w:cs="Times New Roman"/>
          <w:color w:val="000000"/>
          <w:sz w:val="22"/>
          <w:szCs w:val="22"/>
          <w:bdr w:val="none" w:sz="0" w:space="0" w:color="auto" w:frame="1"/>
        </w:rPr>
        <w:t xml:space="preserve">Respond to the attached txt related to virtue ethics from your </w:t>
      </w:r>
      <w:proofErr w:type="spellStart"/>
      <w:r w:rsidRPr="0042462F">
        <w:rPr>
          <w:rFonts w:ascii="Times New Roman" w:eastAsia="Times New Roman" w:hAnsi="Times New Roman" w:cs="Times New Roman"/>
          <w:color w:val="000000"/>
          <w:sz w:val="22"/>
          <w:szCs w:val="22"/>
          <w:bdr w:val="none" w:sz="0" w:space="0" w:color="auto" w:frame="1"/>
        </w:rPr>
        <w:t>Pozgar</w:t>
      </w:r>
      <w:proofErr w:type="spellEnd"/>
      <w:r w:rsidRPr="0042462F">
        <w:rPr>
          <w:rFonts w:ascii="Times New Roman" w:eastAsia="Times New Roman" w:hAnsi="Times New Roman" w:cs="Times New Roman"/>
          <w:color w:val="000000"/>
          <w:sz w:val="22"/>
          <w:szCs w:val="22"/>
          <w:bdr w:val="none" w:sz="0" w:space="0" w:color="auto" w:frame="1"/>
        </w:rPr>
        <w:t xml:space="preserve"> text.  Write a 1- 2 page essay addressing the discussion questions posed for the one you selected.  Be sure to clearly identify the news clipping you selected. Adhere to APA formatting and cite all sources. Review the rubric for further information on how your assignment will be graded.</w:t>
      </w:r>
    </w:p>
    <w:p w14:paraId="13CD118E" w14:textId="77777777" w:rsidR="0042462F" w:rsidRPr="0042462F" w:rsidRDefault="0042462F" w:rsidP="0042462F">
      <w:pPr>
        <w:spacing w:line="276" w:lineRule="auto"/>
        <w:rPr>
          <w:rFonts w:ascii="Times New Roman" w:eastAsia="Times New Roman" w:hAnsi="Times New Roman" w:cs="Times New Roman"/>
          <w:color w:val="000000"/>
          <w:sz w:val="22"/>
          <w:szCs w:val="22"/>
        </w:rPr>
      </w:pPr>
    </w:p>
    <w:p w14:paraId="3D273FE4" w14:textId="77777777" w:rsidR="0042462F" w:rsidRPr="0042462F" w:rsidRDefault="0042462F" w:rsidP="0042462F">
      <w:pPr>
        <w:pStyle w:val="NormalWeb"/>
        <w:spacing w:line="276" w:lineRule="auto"/>
        <w:rPr>
          <w:sz w:val="22"/>
          <w:szCs w:val="22"/>
        </w:rPr>
      </w:pPr>
      <w:r w:rsidRPr="0042462F">
        <w:rPr>
          <w:b/>
          <w:bCs/>
          <w:sz w:val="22"/>
          <w:szCs w:val="22"/>
        </w:rPr>
        <w:t xml:space="preserve">#1 Wrong Operation Doctor (ethics and integrity) </w:t>
      </w:r>
      <w:r w:rsidRPr="0042462F">
        <w:rPr>
          <w:b/>
          <w:bCs/>
          <w:sz w:val="22"/>
          <w:szCs w:val="22"/>
        </w:rPr>
        <w:t>TOPIC</w:t>
      </w:r>
    </w:p>
    <w:p w14:paraId="25CAD65C" w14:textId="77777777" w:rsidR="0042462F" w:rsidRPr="0042462F" w:rsidRDefault="0042462F" w:rsidP="0042462F">
      <w:pPr>
        <w:pStyle w:val="NormalWeb"/>
        <w:spacing w:line="276" w:lineRule="auto"/>
        <w:rPr>
          <w:sz w:val="22"/>
          <w:szCs w:val="22"/>
        </w:rPr>
      </w:pPr>
      <w:r w:rsidRPr="0042462F">
        <w:rPr>
          <w:i/>
          <w:iCs/>
          <w:sz w:val="22"/>
          <w:szCs w:val="22"/>
        </w:rPr>
        <w:t xml:space="preserve">Hospitals find it hard to protect patients from wrong-site surgery. </w:t>
      </w:r>
    </w:p>
    <w:p w14:paraId="718E5AAA" w14:textId="77777777" w:rsidR="0042462F" w:rsidRPr="0042462F" w:rsidRDefault="0042462F" w:rsidP="0042462F">
      <w:pPr>
        <w:pStyle w:val="NormalWeb"/>
        <w:spacing w:line="276" w:lineRule="auto"/>
        <w:rPr>
          <w:i/>
          <w:sz w:val="22"/>
          <w:szCs w:val="22"/>
        </w:rPr>
      </w:pPr>
      <w:r w:rsidRPr="0042462F">
        <w:rPr>
          <w:i/>
          <w:sz w:val="22"/>
          <w:szCs w:val="22"/>
        </w:rPr>
        <w:t xml:space="preserve">Last year a jury returned a $20 million negligence verdict against Arkansas Children’s Hospital for surgery performed on the wrong side of the brain of a 15-year-old boy who was left psychotic and severely brain damaged. Testimony showed that the error was not disclosed to his parents for more than a year. The hospital issued a statement saying it deeply regretted the error and had “redoubled our efforts to prevent” a recurrence. </w:t>
      </w:r>
    </w:p>
    <w:p w14:paraId="7D392464" w14:textId="77777777" w:rsidR="0042462F" w:rsidRPr="0042462F" w:rsidRDefault="0042462F" w:rsidP="0042462F">
      <w:pPr>
        <w:pStyle w:val="NormalWeb"/>
        <w:spacing w:line="276" w:lineRule="auto"/>
        <w:rPr>
          <w:i/>
          <w:sz w:val="22"/>
          <w:szCs w:val="22"/>
        </w:rPr>
      </w:pPr>
      <w:r w:rsidRPr="0042462F">
        <w:rPr>
          <w:i/>
          <w:sz w:val="22"/>
          <w:szCs w:val="22"/>
        </w:rPr>
        <w:t xml:space="preserve">So, what happened? “Health care has far too little accountability for results ... . All the pressures are on the side of production; that’s how you get paid,” said Peter </w:t>
      </w:r>
      <w:proofErr w:type="spellStart"/>
      <w:r w:rsidRPr="0042462F">
        <w:rPr>
          <w:i/>
          <w:sz w:val="22"/>
          <w:szCs w:val="22"/>
        </w:rPr>
        <w:t>Pronovost</w:t>
      </w:r>
      <w:proofErr w:type="spellEnd"/>
      <w:r w:rsidRPr="0042462F">
        <w:rPr>
          <w:i/>
          <w:sz w:val="22"/>
          <w:szCs w:val="22"/>
        </w:rPr>
        <w:t xml:space="preserve">, a prominent safety expert and medical director of the Johns Hopkins Center for Innovation in Quality Patient Care. He added that increased pressure to quickly turn over operating rooms has trumped patient safety, increasing the chance of error. </w:t>
      </w:r>
    </w:p>
    <w:p w14:paraId="1435FB41" w14:textId="77777777" w:rsidR="0042462F" w:rsidRPr="0042462F" w:rsidRDefault="0042462F" w:rsidP="0042462F">
      <w:pPr>
        <w:pStyle w:val="NormalWeb"/>
        <w:spacing w:line="276" w:lineRule="auto"/>
        <w:rPr>
          <w:i/>
          <w:sz w:val="22"/>
          <w:szCs w:val="22"/>
        </w:rPr>
      </w:pPr>
      <w:r w:rsidRPr="0042462F">
        <w:rPr>
          <w:i/>
          <w:sz w:val="22"/>
          <w:szCs w:val="22"/>
        </w:rPr>
        <w:t xml:space="preserve">Kenneth W. </w:t>
      </w:r>
      <w:proofErr w:type="spellStart"/>
      <w:r w:rsidRPr="0042462F">
        <w:rPr>
          <w:i/>
          <w:sz w:val="22"/>
          <w:szCs w:val="22"/>
        </w:rPr>
        <w:t>Kizer</w:t>
      </w:r>
      <w:proofErr w:type="spellEnd"/>
      <w:r w:rsidRPr="0042462F">
        <w:rPr>
          <w:i/>
          <w:sz w:val="22"/>
          <w:szCs w:val="22"/>
        </w:rPr>
        <w:t xml:space="preserve">, who coined the term “never event” nearly a decade ago when he headed the </w:t>
      </w:r>
      <w:r w:rsidRPr="0042462F">
        <w:rPr>
          <w:i/>
          <w:color w:val="0000FF"/>
          <w:sz w:val="22"/>
          <w:szCs w:val="22"/>
        </w:rPr>
        <w:t>National Quality Forum</w:t>
      </w:r>
      <w:r w:rsidRPr="0042462F">
        <w:rPr>
          <w:i/>
          <w:sz w:val="22"/>
          <w:szCs w:val="22"/>
        </w:rPr>
        <w:t xml:space="preserve">, a leading patient safety organization, said he believes reducing the number of errors will require tougher reporting rules and increased transparency. </w:t>
      </w:r>
    </w:p>
    <w:p w14:paraId="75F4A7E1" w14:textId="77777777" w:rsidR="0042462F" w:rsidRPr="0042462F" w:rsidRDefault="0042462F" w:rsidP="0042462F">
      <w:pPr>
        <w:pStyle w:val="NormalWeb"/>
        <w:spacing w:line="276" w:lineRule="auto"/>
        <w:rPr>
          <w:i/>
          <w:sz w:val="22"/>
          <w:szCs w:val="22"/>
        </w:rPr>
      </w:pPr>
      <w:r w:rsidRPr="0042462F">
        <w:rPr>
          <w:i/>
          <w:sz w:val="22"/>
          <w:szCs w:val="22"/>
        </w:rPr>
        <w:t xml:space="preserve">Source: </w:t>
      </w:r>
      <w:proofErr w:type="spellStart"/>
      <w:r w:rsidRPr="0042462F">
        <w:rPr>
          <w:i/>
          <w:sz w:val="22"/>
          <w:szCs w:val="22"/>
        </w:rPr>
        <w:t>Boodman</w:t>
      </w:r>
      <w:proofErr w:type="spellEnd"/>
      <w:r w:rsidRPr="0042462F">
        <w:rPr>
          <w:i/>
          <w:sz w:val="22"/>
          <w:szCs w:val="22"/>
        </w:rPr>
        <w:t xml:space="preserve">, S.G. (2011). Kaiser Health </w:t>
      </w:r>
      <w:proofErr w:type="spellStart"/>
      <w:r w:rsidRPr="0042462F">
        <w:rPr>
          <w:i/>
          <w:sz w:val="22"/>
          <w:szCs w:val="22"/>
        </w:rPr>
        <w:t>News,</w:t>
      </w:r>
      <w:r w:rsidRPr="0042462F">
        <w:rPr>
          <w:i/>
          <w:iCs/>
          <w:sz w:val="22"/>
          <w:szCs w:val="22"/>
        </w:rPr>
        <w:t>The</w:t>
      </w:r>
      <w:proofErr w:type="spellEnd"/>
      <w:r w:rsidRPr="0042462F">
        <w:rPr>
          <w:i/>
          <w:iCs/>
          <w:sz w:val="22"/>
          <w:szCs w:val="22"/>
        </w:rPr>
        <w:t xml:space="preserve"> Washington Post. </w:t>
      </w:r>
      <w:proofErr w:type="spellStart"/>
      <w:r w:rsidRPr="0042462F">
        <w:rPr>
          <w:i/>
          <w:sz w:val="22"/>
          <w:szCs w:val="22"/>
        </w:rPr>
        <w:t>Pozgar</w:t>
      </w:r>
      <w:proofErr w:type="spellEnd"/>
      <w:r w:rsidRPr="0042462F">
        <w:rPr>
          <w:i/>
          <w:sz w:val="22"/>
          <w:szCs w:val="22"/>
        </w:rPr>
        <w:t>, 4</w:t>
      </w:r>
      <w:proofErr w:type="spellStart"/>
      <w:r w:rsidRPr="0042462F">
        <w:rPr>
          <w:i/>
          <w:position w:val="10"/>
          <w:sz w:val="22"/>
          <w:szCs w:val="22"/>
        </w:rPr>
        <w:t>th</w:t>
      </w:r>
      <w:proofErr w:type="spellEnd"/>
      <w:r w:rsidRPr="0042462F">
        <w:rPr>
          <w:i/>
          <w:position w:val="10"/>
          <w:sz w:val="22"/>
          <w:szCs w:val="22"/>
        </w:rPr>
        <w:t xml:space="preserve"> </w:t>
      </w:r>
      <w:r w:rsidRPr="0042462F">
        <w:rPr>
          <w:i/>
          <w:sz w:val="22"/>
          <w:szCs w:val="22"/>
        </w:rPr>
        <w:t xml:space="preserve">ed., p. 43 (integrity) </w:t>
      </w:r>
    </w:p>
    <w:p w14:paraId="45D95694" w14:textId="77777777" w:rsidR="0042462F" w:rsidRPr="0042462F" w:rsidRDefault="0042462F" w:rsidP="0042462F">
      <w:pPr>
        <w:spacing w:line="276" w:lineRule="auto"/>
        <w:rPr>
          <w:rFonts w:ascii="Times New Roman" w:eastAsia="Times New Roman" w:hAnsi="Times New Roman" w:cs="Times New Roman"/>
          <w:i/>
          <w:color w:val="000000"/>
          <w:sz w:val="22"/>
          <w:szCs w:val="22"/>
        </w:rPr>
      </w:pPr>
    </w:p>
    <w:p w14:paraId="3DDB3EB6" w14:textId="77777777" w:rsidR="0042462F" w:rsidRPr="0042462F" w:rsidRDefault="0042462F" w:rsidP="0042462F">
      <w:pPr>
        <w:spacing w:line="276" w:lineRule="auto"/>
        <w:rPr>
          <w:rFonts w:ascii="Times New Roman" w:hAnsi="Times New Roman" w:cs="Times New Roman"/>
          <w:sz w:val="22"/>
          <w:szCs w:val="22"/>
        </w:rPr>
      </w:pPr>
      <w:r w:rsidRPr="0042462F">
        <w:rPr>
          <w:rFonts w:ascii="Times New Roman" w:hAnsi="Times New Roman" w:cs="Times New Roman"/>
          <w:b/>
          <w:sz w:val="22"/>
          <w:szCs w:val="22"/>
        </w:rPr>
        <w:t>Find Out More:</w:t>
      </w:r>
      <w:r w:rsidRPr="0042462F">
        <w:rPr>
          <w:rFonts w:ascii="Times New Roman" w:hAnsi="Times New Roman" w:cs="Times New Roman"/>
          <w:sz w:val="22"/>
          <w:szCs w:val="22"/>
        </w:rPr>
        <w:t xml:space="preserve"> You may use these and other outside sources to frame your discussion.</w:t>
      </w:r>
    </w:p>
    <w:p w14:paraId="1F01A8E1" w14:textId="77777777" w:rsidR="0042462F" w:rsidRPr="0042462F" w:rsidRDefault="0042462F" w:rsidP="0042462F">
      <w:pPr>
        <w:spacing w:line="276" w:lineRule="auto"/>
        <w:rPr>
          <w:rFonts w:ascii="Times New Roman" w:hAnsi="Times New Roman" w:cs="Times New Roman"/>
          <w:sz w:val="22"/>
          <w:szCs w:val="22"/>
        </w:rPr>
      </w:pPr>
      <w:r w:rsidRPr="0042462F">
        <w:rPr>
          <w:rFonts w:ascii="Times New Roman" w:hAnsi="Times New Roman" w:cs="Times New Roman"/>
          <w:sz w:val="22"/>
          <w:szCs w:val="22"/>
        </w:rPr>
        <w:t>The Pain of Wrong Site Surgery:</w:t>
      </w:r>
    </w:p>
    <w:p w14:paraId="1DB894A2" w14:textId="77777777" w:rsidR="0042462F" w:rsidRPr="0042462F" w:rsidRDefault="0042462F" w:rsidP="0042462F">
      <w:pPr>
        <w:spacing w:line="276" w:lineRule="auto"/>
        <w:rPr>
          <w:rFonts w:ascii="Times New Roman" w:hAnsi="Times New Roman" w:cs="Times New Roman"/>
          <w:sz w:val="22"/>
          <w:szCs w:val="22"/>
        </w:rPr>
      </w:pPr>
      <w:r w:rsidRPr="0042462F">
        <w:rPr>
          <w:rFonts w:ascii="Times New Roman" w:hAnsi="Times New Roman" w:cs="Times New Roman"/>
          <w:sz w:val="22"/>
          <w:szCs w:val="22"/>
        </w:rPr>
        <w:fldChar w:fldCharType="begin"/>
      </w:r>
      <w:r w:rsidRPr="0042462F">
        <w:rPr>
          <w:rFonts w:ascii="Times New Roman" w:hAnsi="Times New Roman" w:cs="Times New Roman"/>
          <w:sz w:val="22"/>
          <w:szCs w:val="22"/>
        </w:rPr>
        <w:instrText xml:space="preserve"> HYPERLINK "https://www.washingtonpost.com/national/the-pain-of-wrong-site-surgery/2011/06/07/AGK3uLdH_story.html" </w:instrText>
      </w:r>
      <w:r w:rsidRPr="0042462F">
        <w:rPr>
          <w:rFonts w:ascii="Times New Roman" w:hAnsi="Times New Roman" w:cs="Times New Roman"/>
          <w:sz w:val="22"/>
          <w:szCs w:val="22"/>
        </w:rPr>
        <w:fldChar w:fldCharType="separate"/>
      </w:r>
      <w:r w:rsidRPr="0042462F">
        <w:rPr>
          <w:rStyle w:val="Hyperlink"/>
          <w:rFonts w:ascii="Times New Roman" w:hAnsi="Times New Roman" w:cs="Times New Roman"/>
          <w:sz w:val="22"/>
          <w:szCs w:val="22"/>
        </w:rPr>
        <w:t>https://www.washingtonpost.com/national/the-pain-of-wrong-site-surgery/2011/06/07/AGK3uLdH_story.html</w:t>
      </w:r>
      <w:r w:rsidRPr="0042462F">
        <w:rPr>
          <w:rFonts w:ascii="Times New Roman" w:hAnsi="Times New Roman" w:cs="Times New Roman"/>
          <w:sz w:val="22"/>
          <w:szCs w:val="22"/>
        </w:rPr>
        <w:fldChar w:fldCharType="end"/>
      </w:r>
    </w:p>
    <w:p w14:paraId="4D2ADCF9" w14:textId="77777777" w:rsidR="0042462F" w:rsidRPr="0042462F" w:rsidRDefault="0042462F" w:rsidP="0042462F">
      <w:pPr>
        <w:spacing w:line="276" w:lineRule="auto"/>
        <w:rPr>
          <w:rFonts w:ascii="Times New Roman" w:hAnsi="Times New Roman" w:cs="Times New Roman"/>
          <w:sz w:val="22"/>
          <w:szCs w:val="22"/>
        </w:rPr>
      </w:pPr>
      <w:r w:rsidRPr="0042462F">
        <w:rPr>
          <w:rFonts w:ascii="Times New Roman" w:hAnsi="Times New Roman" w:cs="Times New Roman"/>
          <w:sz w:val="22"/>
          <w:szCs w:val="22"/>
        </w:rPr>
        <w:t>Judgment Upheld in Arkansas Brain Surgery Lawsuit</w:t>
      </w:r>
      <w:r w:rsidRPr="0042462F">
        <w:rPr>
          <w:rFonts w:ascii="Times New Roman" w:hAnsi="Times New Roman" w:cs="Times New Roman"/>
          <w:sz w:val="22"/>
          <w:szCs w:val="22"/>
        </w:rPr>
        <w:t xml:space="preserve">: </w:t>
      </w:r>
      <w:hyperlink r:id="rId5" w:history="1">
        <w:r w:rsidRPr="0042462F">
          <w:rPr>
            <w:rStyle w:val="Hyperlink"/>
            <w:rFonts w:ascii="Times New Roman" w:hAnsi="Times New Roman" w:cs="Times New Roman"/>
            <w:sz w:val="22"/>
            <w:szCs w:val="22"/>
          </w:rPr>
          <w:t>https://www.insurancejournal.com/news/southcentral/2012/12/17/274239.htm</w:t>
        </w:r>
      </w:hyperlink>
    </w:p>
    <w:p w14:paraId="006C194C" w14:textId="77777777" w:rsidR="0042462F" w:rsidRPr="0042462F" w:rsidRDefault="0042462F" w:rsidP="0042462F">
      <w:pPr>
        <w:spacing w:line="276" w:lineRule="auto"/>
        <w:rPr>
          <w:rFonts w:ascii="Times New Roman" w:hAnsi="Times New Roman" w:cs="Times New Roman"/>
          <w:sz w:val="22"/>
          <w:szCs w:val="22"/>
        </w:rPr>
      </w:pPr>
      <w:r w:rsidRPr="0042462F">
        <w:rPr>
          <w:rFonts w:ascii="Times New Roman" w:hAnsi="Times New Roman" w:cs="Times New Roman"/>
          <w:sz w:val="22"/>
          <w:szCs w:val="22"/>
        </w:rPr>
        <w:t>National Quality Forum</w:t>
      </w:r>
      <w:r w:rsidRPr="0042462F">
        <w:rPr>
          <w:rFonts w:ascii="Times New Roman" w:hAnsi="Times New Roman" w:cs="Times New Roman"/>
          <w:sz w:val="22"/>
          <w:szCs w:val="22"/>
        </w:rPr>
        <w:t xml:space="preserve">: </w:t>
      </w:r>
      <w:hyperlink r:id="rId6" w:history="1">
        <w:r w:rsidRPr="0042462F">
          <w:rPr>
            <w:rStyle w:val="Hyperlink"/>
            <w:rFonts w:ascii="Times New Roman" w:hAnsi="Times New Roman" w:cs="Times New Roman"/>
            <w:sz w:val="22"/>
            <w:szCs w:val="22"/>
          </w:rPr>
          <w:t>http://www.qualityforum.org/Home.aspx%20</w:t>
        </w:r>
      </w:hyperlink>
    </w:p>
    <w:p w14:paraId="4E132E1C" w14:textId="77777777" w:rsidR="0042462F" w:rsidRPr="0042462F" w:rsidRDefault="0042462F" w:rsidP="0042462F">
      <w:pPr>
        <w:spacing w:line="276" w:lineRule="auto"/>
        <w:rPr>
          <w:rFonts w:ascii="Times New Roman" w:hAnsi="Times New Roman" w:cs="Times New Roman"/>
          <w:sz w:val="22"/>
          <w:szCs w:val="22"/>
        </w:rPr>
      </w:pPr>
      <w:r w:rsidRPr="0042462F">
        <w:rPr>
          <w:rFonts w:ascii="Times New Roman" w:hAnsi="Times New Roman" w:cs="Times New Roman"/>
          <w:sz w:val="22"/>
          <w:szCs w:val="22"/>
        </w:rPr>
        <w:br/>
      </w:r>
      <w:r w:rsidRPr="0042462F">
        <w:rPr>
          <w:rFonts w:ascii="Times New Roman" w:hAnsi="Times New Roman" w:cs="Times New Roman"/>
          <w:sz w:val="22"/>
          <w:szCs w:val="22"/>
        </w:rPr>
        <w:br/>
      </w:r>
      <w:r w:rsidRPr="0042462F">
        <w:rPr>
          <w:rFonts w:ascii="Times New Roman" w:hAnsi="Times New Roman" w:cs="Times New Roman"/>
          <w:b/>
          <w:sz w:val="22"/>
          <w:szCs w:val="22"/>
        </w:rPr>
        <w:t>Assignment Discussion Questions</w:t>
      </w:r>
      <w:r w:rsidRPr="0042462F">
        <w:rPr>
          <w:rFonts w:ascii="Times New Roman" w:hAnsi="Times New Roman" w:cs="Times New Roman"/>
          <w:b/>
          <w:sz w:val="22"/>
          <w:szCs w:val="22"/>
        </w:rPr>
        <w:t>:</w:t>
      </w:r>
    </w:p>
    <w:p w14:paraId="50DCB62C" w14:textId="77777777" w:rsidR="0042462F" w:rsidRPr="0042462F" w:rsidRDefault="0042462F" w:rsidP="0042462F">
      <w:pPr>
        <w:spacing w:line="276" w:lineRule="auto"/>
        <w:rPr>
          <w:rFonts w:ascii="Times New Roman" w:hAnsi="Times New Roman" w:cs="Times New Roman"/>
          <w:sz w:val="22"/>
          <w:szCs w:val="22"/>
        </w:rPr>
      </w:pPr>
    </w:p>
    <w:p w14:paraId="3E459EA9" w14:textId="77777777" w:rsidR="0042462F" w:rsidRPr="0042462F" w:rsidRDefault="0042462F" w:rsidP="0042462F">
      <w:pPr>
        <w:spacing w:line="276" w:lineRule="auto"/>
        <w:rPr>
          <w:rFonts w:ascii="Times New Roman" w:hAnsi="Times New Roman" w:cs="Times New Roman"/>
          <w:sz w:val="22"/>
          <w:szCs w:val="22"/>
        </w:rPr>
      </w:pPr>
      <w:r w:rsidRPr="0042462F">
        <w:rPr>
          <w:rFonts w:ascii="Times New Roman" w:hAnsi="Times New Roman" w:cs="Times New Roman"/>
          <w:sz w:val="22"/>
          <w:szCs w:val="22"/>
        </w:rPr>
        <w:t>1. Discuss the issues of integrity in this case.</w:t>
      </w:r>
    </w:p>
    <w:p w14:paraId="0FE489B9" w14:textId="77777777" w:rsidR="0042462F" w:rsidRPr="0042462F" w:rsidRDefault="0042462F" w:rsidP="0042462F">
      <w:pPr>
        <w:spacing w:line="276" w:lineRule="auto"/>
        <w:rPr>
          <w:rFonts w:ascii="Times New Roman" w:hAnsi="Times New Roman" w:cs="Times New Roman"/>
          <w:sz w:val="22"/>
          <w:szCs w:val="22"/>
        </w:rPr>
      </w:pPr>
    </w:p>
    <w:p w14:paraId="4D8426E5" w14:textId="77777777" w:rsidR="0042462F" w:rsidRPr="0042462F" w:rsidRDefault="0042462F" w:rsidP="0042462F">
      <w:pPr>
        <w:spacing w:line="276" w:lineRule="auto"/>
        <w:rPr>
          <w:rFonts w:ascii="Times New Roman" w:hAnsi="Times New Roman" w:cs="Times New Roman"/>
          <w:sz w:val="22"/>
          <w:szCs w:val="22"/>
        </w:rPr>
      </w:pPr>
      <w:r w:rsidRPr="0042462F">
        <w:rPr>
          <w:rFonts w:ascii="Times New Roman" w:hAnsi="Times New Roman" w:cs="Times New Roman"/>
          <w:sz w:val="22"/>
          <w:szCs w:val="22"/>
        </w:rPr>
        <w:t xml:space="preserve">2. Should criminal charges be considered in this case, if accurately reported? Discuss your answer. </w:t>
      </w:r>
    </w:p>
    <w:p w14:paraId="61D4EADE" w14:textId="77777777" w:rsidR="0042462F" w:rsidRPr="0042462F" w:rsidRDefault="0042462F" w:rsidP="0042462F">
      <w:pPr>
        <w:spacing w:line="276" w:lineRule="auto"/>
        <w:rPr>
          <w:rFonts w:ascii="Times New Roman" w:hAnsi="Times New Roman" w:cs="Times New Roman"/>
          <w:sz w:val="22"/>
          <w:szCs w:val="22"/>
        </w:rPr>
      </w:pPr>
    </w:p>
    <w:p w14:paraId="40433205" w14:textId="77777777" w:rsidR="0042462F" w:rsidRPr="0042462F" w:rsidRDefault="0042462F" w:rsidP="0042462F">
      <w:pPr>
        <w:spacing w:line="276" w:lineRule="auto"/>
        <w:rPr>
          <w:rFonts w:ascii="Times New Roman" w:hAnsi="Times New Roman" w:cs="Times New Roman"/>
          <w:sz w:val="22"/>
          <w:szCs w:val="22"/>
        </w:rPr>
      </w:pPr>
      <w:r w:rsidRPr="0042462F">
        <w:rPr>
          <w:rFonts w:ascii="Times New Roman" w:hAnsi="Times New Roman" w:cs="Times New Roman"/>
          <w:sz w:val="22"/>
          <w:szCs w:val="22"/>
        </w:rPr>
        <w:t>3. Why did you choose to respond to this story?</w:t>
      </w:r>
    </w:p>
    <w:p w14:paraId="6CE2CED1" w14:textId="77777777" w:rsidR="0042462F" w:rsidRPr="0042462F" w:rsidRDefault="0042462F" w:rsidP="0042462F">
      <w:pPr>
        <w:spacing w:line="276" w:lineRule="auto"/>
        <w:rPr>
          <w:rFonts w:ascii="Times New Roman" w:hAnsi="Times New Roman" w:cs="Times New Roman"/>
          <w:sz w:val="22"/>
          <w:szCs w:val="22"/>
        </w:rPr>
      </w:pPr>
    </w:p>
    <w:p w14:paraId="5425226F" w14:textId="77777777" w:rsidR="009D5B8B" w:rsidRPr="0042462F" w:rsidRDefault="0042462F" w:rsidP="0042462F">
      <w:pPr>
        <w:spacing w:line="276" w:lineRule="auto"/>
        <w:rPr>
          <w:rFonts w:ascii="Times New Roman" w:hAnsi="Times New Roman" w:cs="Times New Roman"/>
          <w:sz w:val="22"/>
          <w:szCs w:val="22"/>
        </w:rPr>
      </w:pPr>
      <w:r w:rsidRPr="0042462F">
        <w:rPr>
          <w:rFonts w:ascii="Times New Roman" w:hAnsi="Times New Roman" w:cs="Times New Roman"/>
          <w:sz w:val="22"/>
          <w:szCs w:val="22"/>
        </w:rPr>
        <w:t>4. How is integrity displayed in your clinical setting?</w:t>
      </w:r>
    </w:p>
    <w:p w14:paraId="2FA6D591" w14:textId="77777777" w:rsidR="0042462F" w:rsidRPr="0042462F" w:rsidRDefault="0042462F" w:rsidP="0042462F">
      <w:pPr>
        <w:spacing w:line="276" w:lineRule="auto"/>
        <w:rPr>
          <w:rFonts w:ascii="Times New Roman" w:hAnsi="Times New Roman" w:cs="Times New Roman"/>
          <w:sz w:val="22"/>
          <w:szCs w:val="22"/>
        </w:rPr>
      </w:pPr>
    </w:p>
    <w:p w14:paraId="2E5BDBF7" w14:textId="77777777" w:rsidR="0042462F" w:rsidRPr="0042462F" w:rsidRDefault="0042462F" w:rsidP="0042462F">
      <w:pPr>
        <w:spacing w:line="276" w:lineRule="auto"/>
        <w:rPr>
          <w:rFonts w:ascii="Times New Roman" w:hAnsi="Times New Roman" w:cs="Times New Roman"/>
          <w:sz w:val="22"/>
          <w:szCs w:val="22"/>
        </w:rPr>
      </w:pPr>
    </w:p>
    <w:p w14:paraId="151266BA" w14:textId="77777777" w:rsidR="0042462F" w:rsidRPr="0042462F" w:rsidRDefault="0042462F" w:rsidP="0042462F">
      <w:pPr>
        <w:spacing w:line="276" w:lineRule="auto"/>
        <w:rPr>
          <w:rFonts w:ascii="Times New Roman" w:hAnsi="Times New Roman" w:cs="Times New Roman"/>
          <w:sz w:val="22"/>
          <w:szCs w:val="22"/>
        </w:rPr>
      </w:pPr>
    </w:p>
    <w:p w14:paraId="7DFBB8CB" w14:textId="77777777" w:rsidR="0042462F" w:rsidRPr="0042462F" w:rsidRDefault="0042462F" w:rsidP="0042462F">
      <w:pPr>
        <w:spacing w:line="276" w:lineRule="auto"/>
        <w:rPr>
          <w:rFonts w:ascii="Times New Roman" w:hAnsi="Times New Roman" w:cs="Times New Roman"/>
          <w:sz w:val="22"/>
          <w:szCs w:val="22"/>
        </w:rPr>
      </w:pPr>
    </w:p>
    <w:p w14:paraId="3CED5209" w14:textId="77777777" w:rsidR="0042462F" w:rsidRPr="0042462F" w:rsidRDefault="0042462F" w:rsidP="0042462F">
      <w:pPr>
        <w:spacing w:line="276" w:lineRule="auto"/>
        <w:jc w:val="center"/>
        <w:rPr>
          <w:rFonts w:ascii="Times New Roman" w:hAnsi="Times New Roman" w:cs="Times New Roman"/>
          <w:b/>
          <w:sz w:val="22"/>
          <w:szCs w:val="22"/>
        </w:rPr>
      </w:pPr>
      <w:r w:rsidRPr="0042462F">
        <w:rPr>
          <w:rFonts w:ascii="Times New Roman" w:hAnsi="Times New Roman" w:cs="Times New Roman"/>
          <w:b/>
          <w:sz w:val="22"/>
          <w:szCs w:val="22"/>
        </w:rPr>
        <w:lastRenderedPageBreak/>
        <w:t>Assignment 2</w:t>
      </w:r>
    </w:p>
    <w:p w14:paraId="7770FAB5" w14:textId="77777777" w:rsidR="0042462F" w:rsidRPr="0042462F" w:rsidRDefault="0042462F" w:rsidP="0042462F">
      <w:pPr>
        <w:rPr>
          <w:rFonts w:ascii="Times New Roman" w:eastAsia="Times New Roman" w:hAnsi="Times New Roman" w:cs="Times New Roman"/>
          <w:color w:val="000000"/>
          <w:sz w:val="22"/>
          <w:szCs w:val="22"/>
        </w:rPr>
      </w:pPr>
      <w:r w:rsidRPr="0042462F">
        <w:rPr>
          <w:rFonts w:ascii="Times New Roman" w:eastAsia="Times New Roman" w:hAnsi="Times New Roman" w:cs="Times New Roman"/>
          <w:color w:val="000000"/>
          <w:sz w:val="22"/>
          <w:szCs w:val="22"/>
        </w:rPr>
        <w:t>Consider the “Four Topics Approach” (or Four Box method) to ethical decision making on page 61, Table 2.1 in Butts (below).  Apply this model to a challenging situation in your nursing career that required you to consider the ethical dimensions of the patient case and the role you played in providing care. Specifically apply and address the questions within each topic a</w:t>
      </w:r>
      <w:r w:rsidRPr="0042462F">
        <w:rPr>
          <w:rFonts w:ascii="Times New Roman" w:eastAsia="Times New Roman" w:hAnsi="Times New Roman" w:cs="Times New Roman"/>
          <w:color w:val="000000"/>
          <w:sz w:val="22"/>
          <w:szCs w:val="22"/>
          <w:bdr w:val="none" w:sz="0" w:space="0" w:color="auto" w:frame="1"/>
        </w:rPr>
        <w:t>rea</w:t>
      </w:r>
      <w:r w:rsidRPr="0042462F">
        <w:rPr>
          <w:rFonts w:ascii="Times New Roman" w:eastAsia="Times New Roman" w:hAnsi="Times New Roman" w:cs="Times New Roman"/>
          <w:color w:val="000000"/>
          <w:sz w:val="22"/>
          <w:szCs w:val="22"/>
        </w:rPr>
        <w:t> as they pertain to your situation.</w:t>
      </w:r>
    </w:p>
    <w:p w14:paraId="444EF0FB" w14:textId="77777777" w:rsidR="0042462F" w:rsidRPr="0042462F" w:rsidRDefault="0042462F" w:rsidP="0042462F">
      <w:pPr>
        <w:spacing w:before="75" w:after="75"/>
        <w:rPr>
          <w:rFonts w:ascii="Times New Roman" w:eastAsia="Times New Roman" w:hAnsi="Times New Roman" w:cs="Times New Roman"/>
          <w:color w:val="000000"/>
          <w:sz w:val="22"/>
          <w:szCs w:val="22"/>
        </w:rPr>
      </w:pPr>
      <w:r w:rsidRPr="0042462F">
        <w:rPr>
          <w:rFonts w:ascii="Times New Roman" w:eastAsia="Times New Roman" w:hAnsi="Times New Roman" w:cs="Times New Roman"/>
          <w:color w:val="000000"/>
          <w:sz w:val="22"/>
          <w:szCs w:val="22"/>
        </w:rPr>
        <w:t>In your conclusion, discuss the impact of the Four Topics process. Did applying these principles shape your decision making in any way?  Does this seem like a valid process for you to apply in your practice? </w:t>
      </w:r>
    </w:p>
    <w:p w14:paraId="237FB782" w14:textId="77777777" w:rsidR="0042462F" w:rsidRPr="0042462F" w:rsidRDefault="0042462F" w:rsidP="0042462F">
      <w:pPr>
        <w:spacing w:before="75" w:after="75"/>
        <w:rPr>
          <w:rFonts w:ascii="Times New Roman" w:eastAsia="Times New Roman" w:hAnsi="Times New Roman" w:cs="Times New Roman"/>
          <w:color w:val="000000"/>
          <w:sz w:val="22"/>
          <w:szCs w:val="22"/>
        </w:rPr>
      </w:pPr>
      <w:r w:rsidRPr="0042462F">
        <w:rPr>
          <w:rFonts w:ascii="Times New Roman" w:eastAsia="Times New Roman" w:hAnsi="Times New Roman" w:cs="Times New Roman"/>
          <w:color w:val="000000"/>
          <w:sz w:val="22"/>
          <w:szCs w:val="22"/>
        </w:rPr>
        <w:t>Your paper should be 1-2 pages. Adhere to APA formatting throughout, and cite any outside sources you may use.</w:t>
      </w:r>
    </w:p>
    <w:p w14:paraId="75AFC666" w14:textId="77777777" w:rsidR="0042462F" w:rsidRPr="0042462F" w:rsidRDefault="0042462F" w:rsidP="0042462F">
      <w:pPr>
        <w:spacing w:before="75" w:after="75"/>
        <w:rPr>
          <w:rFonts w:ascii="Times New Roman" w:eastAsia="Times New Roman" w:hAnsi="Times New Roman" w:cs="Times New Roman"/>
          <w:color w:val="000000"/>
          <w:sz w:val="22"/>
          <w:szCs w:val="22"/>
        </w:rPr>
      </w:pPr>
      <w:r w:rsidRPr="0042462F">
        <w:rPr>
          <w:rFonts w:ascii="Times New Roman" w:eastAsia="Times New Roman" w:hAnsi="Times New Roman" w:cs="Times New Roman"/>
          <w:color w:val="000000"/>
          <w:sz w:val="22"/>
          <w:szCs w:val="22"/>
        </w:rPr>
        <w:t>TABLE 2-1 Four Topics Method for Analysis of Clinical Ethics Cases</w:t>
      </w:r>
    </w:p>
    <w:tbl>
      <w:tblPr>
        <w:tblW w:w="0" w:type="auto"/>
        <w:tblCellMar>
          <w:left w:w="0" w:type="dxa"/>
          <w:right w:w="0" w:type="dxa"/>
        </w:tblCellMar>
        <w:tblLook w:val="04A0" w:firstRow="1" w:lastRow="0" w:firstColumn="1" w:lastColumn="0" w:noHBand="0" w:noVBand="1"/>
      </w:tblPr>
      <w:tblGrid>
        <w:gridCol w:w="8856"/>
      </w:tblGrid>
      <w:tr w:rsidR="0042462F" w:rsidRPr="0042462F" w14:paraId="09AF1B68" w14:textId="77777777" w:rsidTr="0042462F">
        <w:trPr>
          <w:trHeight w:val="313"/>
        </w:trPr>
        <w:tc>
          <w:tcPr>
            <w:tcW w:w="8856" w:type="dxa"/>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735B1E87" w14:textId="77777777" w:rsidR="0042462F" w:rsidRPr="0042462F" w:rsidRDefault="0042462F" w:rsidP="0042462F">
            <w:pPr>
              <w:rPr>
                <w:rFonts w:ascii="Times New Roman" w:eastAsia="Times New Roman" w:hAnsi="Times New Roman" w:cs="Times New Roman"/>
                <w:color w:val="000000"/>
                <w:sz w:val="20"/>
                <w:szCs w:val="22"/>
              </w:rPr>
            </w:pPr>
            <w:r w:rsidRPr="0042462F">
              <w:rPr>
                <w:rFonts w:ascii="Times New Roman" w:eastAsia="Times New Roman" w:hAnsi="Times New Roman" w:cs="Times New Roman"/>
                <w:b/>
                <w:bCs/>
                <w:color w:val="000000"/>
                <w:sz w:val="20"/>
                <w:szCs w:val="22"/>
                <w:bdr w:val="none" w:sz="0" w:space="0" w:color="auto" w:frame="1"/>
              </w:rPr>
              <w:t>Medical Indications: The Principles of Beneficence and Nonmaleficence</w:t>
            </w:r>
          </w:p>
        </w:tc>
      </w:tr>
      <w:tr w:rsidR="0042462F" w:rsidRPr="0042462F" w14:paraId="2ABF2E42" w14:textId="77777777" w:rsidTr="0042462F">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1DBB09B9"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1. What is the patient’s medical problem? Is the problem acute? Chronic? Critical? Reversible? Emergent? Terminal?</w:t>
            </w:r>
          </w:p>
          <w:p w14:paraId="2B70C6BD"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2.  What are the goals of treatment?</w:t>
            </w:r>
          </w:p>
          <w:p w14:paraId="208513E8"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3.  In what circumstances are medical treatments not indicated?</w:t>
            </w:r>
          </w:p>
          <w:p w14:paraId="2C597D8E"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4.  What are the probabilities of success of various treatment options?</w:t>
            </w:r>
          </w:p>
          <w:p w14:paraId="00327500"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5.  In sum, how can this patient be benefited by medical and nursing care, and how can harm be avoided?</w:t>
            </w:r>
          </w:p>
        </w:tc>
      </w:tr>
      <w:tr w:rsidR="0042462F" w:rsidRPr="0042462F" w14:paraId="57E48C1F" w14:textId="77777777" w:rsidTr="0042462F">
        <w:tc>
          <w:tcPr>
            <w:tcW w:w="8856" w:type="dxa"/>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35E68BB" w14:textId="77777777" w:rsidR="0042462F" w:rsidRPr="0042462F" w:rsidRDefault="0042462F" w:rsidP="0042462F">
            <w:pPr>
              <w:rPr>
                <w:rFonts w:ascii="Times New Roman" w:eastAsia="Times New Roman" w:hAnsi="Times New Roman" w:cs="Times New Roman"/>
                <w:color w:val="000000"/>
                <w:sz w:val="20"/>
                <w:szCs w:val="22"/>
              </w:rPr>
            </w:pPr>
            <w:r w:rsidRPr="0042462F">
              <w:rPr>
                <w:rFonts w:ascii="Times New Roman" w:eastAsia="Times New Roman" w:hAnsi="Times New Roman" w:cs="Times New Roman"/>
                <w:b/>
                <w:bCs/>
                <w:color w:val="000000"/>
                <w:sz w:val="20"/>
                <w:szCs w:val="22"/>
                <w:bdr w:val="none" w:sz="0" w:space="0" w:color="auto" w:frame="1"/>
              </w:rPr>
              <w:t>Patient Preferences:  The Principle of Respect for Autonomy</w:t>
            </w:r>
          </w:p>
        </w:tc>
      </w:tr>
      <w:tr w:rsidR="0042462F" w:rsidRPr="0042462F" w14:paraId="636C9DCD" w14:textId="77777777" w:rsidTr="0042462F">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75E07852" w14:textId="77777777" w:rsidR="0042462F" w:rsidRPr="0042462F" w:rsidRDefault="0042462F" w:rsidP="0042462F">
            <w:pPr>
              <w:shd w:val="clear" w:color="auto" w:fill="F2F2F2"/>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1. Has the patient been informed of benefits and risks, understood this information, and given consent?</w:t>
            </w:r>
          </w:p>
          <w:p w14:paraId="3F74D3AE" w14:textId="77777777" w:rsidR="0042462F" w:rsidRPr="0042462F" w:rsidRDefault="0042462F" w:rsidP="0042462F">
            <w:pPr>
              <w:shd w:val="clear" w:color="auto" w:fill="F2F2F2"/>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2.  Is the patient mentally capable and legally competent, and is there evidence of incapacity?</w:t>
            </w:r>
          </w:p>
          <w:p w14:paraId="7FE997A5" w14:textId="77777777" w:rsidR="0042462F" w:rsidRPr="0042462F" w:rsidRDefault="0042462F" w:rsidP="0042462F">
            <w:pPr>
              <w:shd w:val="clear" w:color="auto" w:fill="F2F2F2"/>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3.  If mentally capable, what preferences about treatment is the patient stating?</w:t>
            </w:r>
          </w:p>
          <w:p w14:paraId="3F6B8230" w14:textId="77777777" w:rsidR="0042462F" w:rsidRPr="0042462F" w:rsidRDefault="0042462F" w:rsidP="0042462F">
            <w:pPr>
              <w:shd w:val="clear" w:color="auto" w:fill="F2F2F2"/>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4.  If incapacitated, has the patient expressed prior preferences?</w:t>
            </w:r>
          </w:p>
          <w:p w14:paraId="1A6E3EFC" w14:textId="77777777" w:rsidR="0042462F" w:rsidRPr="0042462F" w:rsidRDefault="0042462F" w:rsidP="0042462F">
            <w:pPr>
              <w:shd w:val="clear" w:color="auto" w:fill="F2F2F2"/>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5.  Who is the appropriate surrogate to make decisions for the incapacitated patient?</w:t>
            </w:r>
          </w:p>
          <w:p w14:paraId="12731155" w14:textId="77777777" w:rsidR="0042462F" w:rsidRPr="0042462F" w:rsidRDefault="0042462F" w:rsidP="0042462F">
            <w:pPr>
              <w:shd w:val="clear" w:color="auto" w:fill="F2F2F2"/>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6.  Is the patient unwilling or unable to cooperate with medical treatment? If so, why?</w:t>
            </w:r>
          </w:p>
        </w:tc>
      </w:tr>
      <w:tr w:rsidR="0042462F" w:rsidRPr="0042462F" w14:paraId="59D3C3AA" w14:textId="77777777" w:rsidTr="0042462F">
        <w:tc>
          <w:tcPr>
            <w:tcW w:w="8856" w:type="dxa"/>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58EEBCF4" w14:textId="77777777" w:rsidR="0042462F" w:rsidRPr="0042462F" w:rsidRDefault="0042462F" w:rsidP="0042462F">
            <w:pPr>
              <w:rPr>
                <w:rFonts w:ascii="Times New Roman" w:eastAsia="Times New Roman" w:hAnsi="Times New Roman" w:cs="Times New Roman"/>
                <w:color w:val="000000"/>
                <w:sz w:val="20"/>
                <w:szCs w:val="22"/>
              </w:rPr>
            </w:pPr>
            <w:r w:rsidRPr="0042462F">
              <w:rPr>
                <w:rFonts w:ascii="Times New Roman" w:eastAsia="Times New Roman" w:hAnsi="Times New Roman" w:cs="Times New Roman"/>
                <w:b/>
                <w:bCs/>
                <w:color w:val="000000"/>
                <w:sz w:val="20"/>
                <w:szCs w:val="22"/>
                <w:bdr w:val="none" w:sz="0" w:space="0" w:color="auto" w:frame="1"/>
              </w:rPr>
              <w:t>Quality of Life: The Principles of Beneficence and Nonmaleficence and Respect for Autonomy</w:t>
            </w:r>
          </w:p>
        </w:tc>
      </w:tr>
      <w:tr w:rsidR="0042462F" w:rsidRPr="0042462F" w14:paraId="27159C67" w14:textId="77777777" w:rsidTr="0042462F">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2C064798"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1.  What are the prospects, with or without treatment, for a return to normal life, and what physical, mental, and social deficits might the patient experience even if treatment succeeds?</w:t>
            </w:r>
          </w:p>
          <w:p w14:paraId="07F56F35"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2.  On what grounds can anyone judge that some quality of life would be undesirable for a patient who cannot make or express such a judgment?</w:t>
            </w:r>
          </w:p>
          <w:p w14:paraId="6DB807B0"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3.  Are there biases that might prejudice the provider’s evaluation of the patient’s quality of life?</w:t>
            </w:r>
          </w:p>
          <w:p w14:paraId="480BD70F"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4.  What ethical issues arise concerning improving or enhancing a patient’s quality of life?</w:t>
            </w:r>
          </w:p>
          <w:p w14:paraId="0946387D"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5.  Do quality-of-life assessments raise any questions regarding changes in treatment plans, such as forgoing life-sustaining treatment?</w:t>
            </w:r>
          </w:p>
          <w:p w14:paraId="65F1C54F"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6.  What are plans and rationale to forgo life-sustaining treatment?</w:t>
            </w:r>
          </w:p>
          <w:p w14:paraId="072B66DB"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7.  What is the legal and ethical status of suicide?</w:t>
            </w:r>
          </w:p>
        </w:tc>
      </w:tr>
      <w:tr w:rsidR="0042462F" w:rsidRPr="0042462F" w14:paraId="2C6B5846" w14:textId="77777777" w:rsidTr="0042462F">
        <w:tc>
          <w:tcPr>
            <w:tcW w:w="8856" w:type="dxa"/>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31DE1C8" w14:textId="77777777" w:rsidR="0042462F" w:rsidRPr="0042462F" w:rsidRDefault="0042462F" w:rsidP="0042462F">
            <w:pPr>
              <w:rPr>
                <w:rFonts w:ascii="Times New Roman" w:eastAsia="Times New Roman" w:hAnsi="Times New Roman" w:cs="Times New Roman"/>
                <w:color w:val="000000"/>
                <w:sz w:val="20"/>
                <w:szCs w:val="22"/>
              </w:rPr>
            </w:pPr>
            <w:r w:rsidRPr="0042462F">
              <w:rPr>
                <w:rFonts w:ascii="Times New Roman" w:eastAsia="Times New Roman" w:hAnsi="Times New Roman" w:cs="Times New Roman"/>
                <w:b/>
                <w:bCs/>
                <w:color w:val="000000"/>
                <w:sz w:val="20"/>
                <w:szCs w:val="22"/>
                <w:bdr w:val="none" w:sz="0" w:space="0" w:color="auto" w:frame="1"/>
              </w:rPr>
              <w:t>Contextual Features: The Principles of Justice and Fairness</w:t>
            </w:r>
          </w:p>
        </w:tc>
      </w:tr>
      <w:tr w:rsidR="0042462F" w:rsidRPr="0042462F" w14:paraId="667B55C8" w14:textId="77777777" w:rsidTr="0042462F">
        <w:tc>
          <w:tcPr>
            <w:tcW w:w="8856"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2D264C20" w14:textId="77777777" w:rsidR="0042462F" w:rsidRPr="0042462F" w:rsidRDefault="0042462F" w:rsidP="0042462F">
            <w:pPr>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1.  Are there professional, </w:t>
            </w:r>
            <w:r w:rsidRPr="0042462F">
              <w:rPr>
                <w:rFonts w:ascii="Times New Roman" w:eastAsia="Times New Roman" w:hAnsi="Times New Roman" w:cs="Times New Roman"/>
                <w:color w:val="000000"/>
                <w:sz w:val="20"/>
                <w:szCs w:val="22"/>
                <w:bdr w:val="none" w:sz="0" w:space="0" w:color="auto" w:frame="1"/>
              </w:rPr>
              <w:t>interprofessional</w:t>
            </w:r>
            <w:r w:rsidRPr="0042462F">
              <w:rPr>
                <w:rFonts w:ascii="Times New Roman" w:eastAsia="Times New Roman" w:hAnsi="Times New Roman" w:cs="Times New Roman"/>
                <w:color w:val="000000"/>
                <w:sz w:val="20"/>
                <w:szCs w:val="22"/>
              </w:rPr>
              <w:t>, or business interests that might create conflicts of interest in the clinical treatment of patients?</w:t>
            </w:r>
          </w:p>
          <w:p w14:paraId="3143382D"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2.  Are there parties other than clinicians and patients, such as family members, who have an interest in clinical decisions?</w:t>
            </w:r>
          </w:p>
          <w:p w14:paraId="7ACED3EF"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3.  What are the limits imposed on patient confidentiality by the legitimate interests of third parties?</w:t>
            </w:r>
          </w:p>
          <w:p w14:paraId="6BA583DD"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4.  Are there financial factors that create conflicts of interest in clinical decisions?</w:t>
            </w:r>
          </w:p>
          <w:p w14:paraId="47C0A1DB"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5.  Are there problems of allocation of scarce health resources that might affect clinical decisions?</w:t>
            </w:r>
          </w:p>
          <w:p w14:paraId="440E300A"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6.  Are there religious issues that might influence clinical decisions?</w:t>
            </w:r>
          </w:p>
          <w:p w14:paraId="6F55D588"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7.  What are the legal issues that might affect clinical decisions?</w:t>
            </w:r>
          </w:p>
          <w:p w14:paraId="4AEDC3CF"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8.  Are there considerations of clinical research and education that might affect clinical decisions?</w:t>
            </w:r>
          </w:p>
          <w:p w14:paraId="1E7DAA5A"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9.  Are there issues of public health and safety that affect clinical decisions?</w:t>
            </w:r>
          </w:p>
          <w:p w14:paraId="55FD037A" w14:textId="77777777" w:rsidR="0042462F" w:rsidRPr="0042462F" w:rsidRDefault="0042462F" w:rsidP="0042462F">
            <w:pPr>
              <w:spacing w:before="75" w:after="75"/>
              <w:rPr>
                <w:rFonts w:ascii="Times New Roman" w:eastAsia="Times New Roman" w:hAnsi="Times New Roman" w:cs="Times New Roman"/>
                <w:color w:val="000000"/>
                <w:sz w:val="20"/>
                <w:szCs w:val="22"/>
              </w:rPr>
            </w:pPr>
            <w:r w:rsidRPr="0042462F">
              <w:rPr>
                <w:rFonts w:ascii="Times New Roman" w:eastAsia="Times New Roman" w:hAnsi="Times New Roman" w:cs="Times New Roman"/>
                <w:color w:val="000000"/>
                <w:sz w:val="20"/>
                <w:szCs w:val="22"/>
              </w:rPr>
              <w:t>10.  Are there conflicts of interest within institutions and organizations (e.g., hospitals) that may affect clinical decisions and patient welfare?</w:t>
            </w:r>
          </w:p>
        </w:tc>
      </w:tr>
    </w:tbl>
    <w:p w14:paraId="2496BA2A" w14:textId="77777777" w:rsidR="0042462F" w:rsidRDefault="0042462F" w:rsidP="0042462F">
      <w:pPr>
        <w:spacing w:line="276" w:lineRule="auto"/>
        <w:jc w:val="center"/>
        <w:rPr>
          <w:rFonts w:ascii="Times New Roman" w:hAnsi="Times New Roman" w:cs="Times New Roman"/>
          <w:b/>
          <w:sz w:val="22"/>
          <w:szCs w:val="22"/>
        </w:rPr>
      </w:pPr>
      <w:r w:rsidRPr="0042462F">
        <w:rPr>
          <w:rFonts w:ascii="Times New Roman" w:hAnsi="Times New Roman" w:cs="Times New Roman"/>
          <w:b/>
          <w:sz w:val="22"/>
          <w:szCs w:val="22"/>
        </w:rPr>
        <w:lastRenderedPageBreak/>
        <w:t>Assignment 3</w:t>
      </w:r>
      <w:r>
        <w:rPr>
          <w:rFonts w:ascii="Times New Roman" w:hAnsi="Times New Roman" w:cs="Times New Roman"/>
          <w:b/>
          <w:sz w:val="22"/>
          <w:szCs w:val="22"/>
        </w:rPr>
        <w:br/>
      </w:r>
    </w:p>
    <w:p w14:paraId="4570B54C" w14:textId="77777777" w:rsidR="0042462F" w:rsidRPr="0042462F" w:rsidRDefault="0042462F" w:rsidP="0042462F">
      <w:pPr>
        <w:spacing w:line="360" w:lineRule="auto"/>
        <w:rPr>
          <w:rFonts w:ascii="Times New Roman" w:hAnsi="Times New Roman" w:cs="Times New Roman"/>
          <w:b/>
        </w:rPr>
      </w:pPr>
      <w:r w:rsidRPr="0042462F">
        <w:rPr>
          <w:rFonts w:ascii="Times New Roman" w:hAnsi="Times New Roman" w:cs="Times New Roman"/>
          <w:color w:val="000000"/>
          <w:bdr w:val="none" w:sz="0" w:space="0" w:color="auto" w:frame="1"/>
        </w:rPr>
        <w:t>Choose a case from the</w:t>
      </w:r>
      <w:r w:rsidRPr="0042462F">
        <w:rPr>
          <w:rStyle w:val="apple-converted-space"/>
          <w:rFonts w:ascii="Times New Roman" w:hAnsi="Times New Roman" w:cs="Times New Roman"/>
          <w:color w:val="000000"/>
          <w:bdr w:val="none" w:sz="0" w:space="0" w:color="auto" w:frame="1"/>
        </w:rPr>
        <w:t> </w:t>
      </w:r>
      <w:hyperlink r:id="rId7" w:tgtFrame="_blank" w:tooltip="AMA journal ethics index" w:history="1">
        <w:r w:rsidRPr="0042462F">
          <w:rPr>
            <w:rStyle w:val="Hyperlink"/>
            <w:rFonts w:ascii="Times New Roman" w:hAnsi="Times New Roman" w:cs="Times New Roman"/>
            <w:color w:val="005681"/>
            <w:bdr w:val="none" w:sz="0" w:space="0" w:color="auto" w:frame="1"/>
          </w:rPr>
          <w:t>AMA Journal of Ethics Case Index</w:t>
        </w:r>
      </w:hyperlink>
      <w:r w:rsidRPr="0042462F">
        <w:rPr>
          <w:rStyle w:val="apple-converted-space"/>
          <w:rFonts w:ascii="Times New Roman" w:hAnsi="Times New Roman" w:cs="Times New Roman"/>
          <w:color w:val="000000"/>
          <w:bdr w:val="none" w:sz="0" w:space="0" w:color="auto" w:frame="1"/>
        </w:rPr>
        <w:t> </w:t>
      </w:r>
      <w:r w:rsidRPr="0042462F">
        <w:rPr>
          <w:rFonts w:ascii="Times New Roman" w:hAnsi="Times New Roman" w:cs="Times New Roman"/>
          <w:color w:val="000000"/>
          <w:bdr w:val="none" w:sz="0" w:space="0" w:color="auto" w:frame="1"/>
        </w:rPr>
        <w:t>and take a position. For this assignment you will evaluate the ethical arguments for or against the issue. Identify the potential legal arguments (consider current federal guidelines), indicate any potential professional code conflicts you foresee, and support your position with an explanation of your own ethical/moral foundation.</w:t>
      </w:r>
    </w:p>
    <w:p w14:paraId="0FE80EDC" w14:textId="77777777" w:rsidR="0042462F" w:rsidRPr="0042462F" w:rsidRDefault="0042462F" w:rsidP="0042462F">
      <w:pPr>
        <w:pStyle w:val="NormalWeb"/>
        <w:spacing w:before="0" w:beforeAutospacing="0" w:after="0" w:afterAutospacing="0" w:line="360" w:lineRule="auto"/>
        <w:rPr>
          <w:color w:val="000000"/>
        </w:rPr>
      </w:pPr>
      <w:r w:rsidRPr="0042462F">
        <w:rPr>
          <w:color w:val="000000"/>
          <w:bdr w:val="none" w:sz="0" w:space="0" w:color="auto" w:frame="1"/>
        </w:rPr>
        <w:t>In your 2-3 page paper:</w:t>
      </w:r>
    </w:p>
    <w:p w14:paraId="548ED720" w14:textId="77777777" w:rsidR="0042462F" w:rsidRPr="0042462F" w:rsidRDefault="0042462F" w:rsidP="0042462F">
      <w:pPr>
        <w:numPr>
          <w:ilvl w:val="0"/>
          <w:numId w:val="1"/>
        </w:numPr>
        <w:spacing w:line="360" w:lineRule="auto"/>
        <w:ind w:left="0"/>
        <w:rPr>
          <w:rFonts w:ascii="Times New Roman" w:hAnsi="Times New Roman" w:cs="Times New Roman"/>
          <w:color w:val="000000"/>
        </w:rPr>
      </w:pPr>
      <w:r w:rsidRPr="0042462F">
        <w:rPr>
          <w:rFonts w:ascii="Times New Roman" w:hAnsi="Times New Roman" w:cs="Times New Roman"/>
          <w:color w:val="000000"/>
          <w:bdr w:val="none" w:sz="0" w:space="0" w:color="auto" w:frame="1"/>
        </w:rPr>
        <w:t>Identify the issue and state your ethical position.</w:t>
      </w:r>
    </w:p>
    <w:p w14:paraId="06DFD23A" w14:textId="77777777" w:rsidR="0042462F" w:rsidRPr="0042462F" w:rsidRDefault="0042462F" w:rsidP="0042462F">
      <w:pPr>
        <w:numPr>
          <w:ilvl w:val="0"/>
          <w:numId w:val="1"/>
        </w:numPr>
        <w:spacing w:line="360" w:lineRule="auto"/>
        <w:ind w:left="0"/>
        <w:rPr>
          <w:rFonts w:ascii="Times New Roman" w:hAnsi="Times New Roman" w:cs="Times New Roman"/>
          <w:color w:val="000000"/>
        </w:rPr>
      </w:pPr>
      <w:r w:rsidRPr="0042462F">
        <w:rPr>
          <w:rFonts w:ascii="Times New Roman" w:hAnsi="Times New Roman" w:cs="Times New Roman"/>
          <w:color w:val="000000"/>
          <w:bdr w:val="none" w:sz="0" w:space="0" w:color="auto" w:frame="1"/>
        </w:rPr>
        <w:t>How might this scenario play out or impact you in your role as a nurse practitioner? </w:t>
      </w:r>
    </w:p>
    <w:p w14:paraId="5390A840" w14:textId="77777777" w:rsidR="0042462F" w:rsidRPr="0042462F" w:rsidRDefault="0042462F" w:rsidP="0042462F">
      <w:pPr>
        <w:numPr>
          <w:ilvl w:val="0"/>
          <w:numId w:val="1"/>
        </w:numPr>
        <w:spacing w:line="360" w:lineRule="auto"/>
        <w:ind w:left="0"/>
        <w:rPr>
          <w:rFonts w:ascii="Times New Roman" w:hAnsi="Times New Roman" w:cs="Times New Roman"/>
          <w:color w:val="000000"/>
        </w:rPr>
      </w:pPr>
      <w:r w:rsidRPr="0042462F">
        <w:rPr>
          <w:rFonts w:ascii="Times New Roman" w:hAnsi="Times New Roman" w:cs="Times New Roman"/>
          <w:color w:val="000000"/>
          <w:bdr w:val="none" w:sz="0" w:space="0" w:color="auto" w:frame="1"/>
        </w:rPr>
        <w:t>Defend your position with legal, ethical, and professional evidence.</w:t>
      </w:r>
    </w:p>
    <w:p w14:paraId="6F938D64" w14:textId="77777777" w:rsidR="0042462F" w:rsidRPr="0042462F" w:rsidRDefault="0042462F" w:rsidP="0042462F">
      <w:pPr>
        <w:numPr>
          <w:ilvl w:val="0"/>
          <w:numId w:val="1"/>
        </w:numPr>
        <w:spacing w:line="360" w:lineRule="auto"/>
        <w:ind w:left="0"/>
        <w:rPr>
          <w:rFonts w:ascii="Times New Roman" w:hAnsi="Times New Roman" w:cs="Times New Roman"/>
          <w:color w:val="000000"/>
        </w:rPr>
      </w:pPr>
      <w:r w:rsidRPr="0042462F">
        <w:rPr>
          <w:rFonts w:ascii="Times New Roman" w:hAnsi="Times New Roman" w:cs="Times New Roman"/>
          <w:color w:val="000000"/>
          <w:bdr w:val="none" w:sz="0" w:space="0" w:color="auto" w:frame="1"/>
        </w:rPr>
        <w:t>As part of your position, propose strategies and solutions for addressing the issues.</w:t>
      </w:r>
    </w:p>
    <w:p w14:paraId="0AA435FC" w14:textId="77777777" w:rsidR="0042462F" w:rsidRPr="0042462F" w:rsidRDefault="0042462F" w:rsidP="0042462F">
      <w:pPr>
        <w:numPr>
          <w:ilvl w:val="0"/>
          <w:numId w:val="1"/>
        </w:numPr>
        <w:spacing w:line="360" w:lineRule="auto"/>
        <w:ind w:left="0"/>
        <w:rPr>
          <w:rFonts w:ascii="Times New Roman" w:hAnsi="Times New Roman" w:cs="Times New Roman"/>
          <w:color w:val="000000"/>
        </w:rPr>
      </w:pPr>
      <w:r w:rsidRPr="0042462F">
        <w:rPr>
          <w:rFonts w:ascii="Times New Roman" w:hAnsi="Times New Roman" w:cs="Times New Roman"/>
          <w:color w:val="000000"/>
          <w:bdr w:val="none" w:sz="0" w:space="0" w:color="auto" w:frame="1"/>
        </w:rPr>
        <w:t>What other ethical issues does this case bring to light, if any?</w:t>
      </w:r>
    </w:p>
    <w:p w14:paraId="58B7B360" w14:textId="2A093873" w:rsidR="0042462F" w:rsidRDefault="0042462F" w:rsidP="0042462F">
      <w:pPr>
        <w:pStyle w:val="NormalWeb"/>
        <w:spacing w:before="0" w:beforeAutospacing="0" w:after="0" w:afterAutospacing="0" w:line="360" w:lineRule="auto"/>
        <w:rPr>
          <w:color w:val="000000"/>
          <w:bdr w:val="none" w:sz="0" w:space="0" w:color="auto" w:frame="1"/>
        </w:rPr>
      </w:pPr>
      <w:r w:rsidRPr="0042462F">
        <w:rPr>
          <w:color w:val="000000"/>
          <w:bdr w:val="none" w:sz="0" w:space="0" w:color="auto" w:frame="1"/>
        </w:rPr>
        <w:t>Support your position with at least one scholarly source (it may be your text).  Be sure to cite the article you choose, use APA format, and include a title page and reference page.</w:t>
      </w:r>
    </w:p>
    <w:p w14:paraId="3EC76334" w14:textId="60666BC1" w:rsidR="00F542A8" w:rsidRDefault="00F542A8" w:rsidP="0042462F">
      <w:pPr>
        <w:pStyle w:val="NormalWeb"/>
        <w:spacing w:before="0" w:beforeAutospacing="0" w:after="0" w:afterAutospacing="0" w:line="360" w:lineRule="auto"/>
        <w:rPr>
          <w:color w:val="000000"/>
        </w:rPr>
      </w:pPr>
    </w:p>
    <w:p w14:paraId="5440AFD1" w14:textId="50A5C38F" w:rsidR="00F542A8" w:rsidRDefault="00F542A8" w:rsidP="0042462F">
      <w:pPr>
        <w:pStyle w:val="NormalWeb"/>
        <w:spacing w:before="0" w:beforeAutospacing="0" w:after="0" w:afterAutospacing="0" w:line="360" w:lineRule="auto"/>
        <w:rPr>
          <w:color w:val="000000"/>
        </w:rPr>
      </w:pPr>
    </w:p>
    <w:p w14:paraId="024C2E9A" w14:textId="3FA481C4" w:rsidR="00F542A8" w:rsidRDefault="00F542A8" w:rsidP="0042462F">
      <w:pPr>
        <w:pStyle w:val="NormalWeb"/>
        <w:spacing w:before="0" w:beforeAutospacing="0" w:after="0" w:afterAutospacing="0" w:line="360" w:lineRule="auto"/>
        <w:rPr>
          <w:color w:val="000000"/>
        </w:rPr>
      </w:pPr>
    </w:p>
    <w:p w14:paraId="25132269" w14:textId="15CCB565" w:rsidR="00F542A8" w:rsidRPr="00F542A8" w:rsidRDefault="00F542A8" w:rsidP="00F542A8">
      <w:pPr>
        <w:pStyle w:val="NormalWeb"/>
        <w:spacing w:before="0" w:beforeAutospacing="0" w:after="0" w:afterAutospacing="0" w:line="360" w:lineRule="auto"/>
        <w:jc w:val="center"/>
        <w:rPr>
          <w:b/>
          <w:color w:val="000000"/>
        </w:rPr>
      </w:pPr>
      <w:r w:rsidRPr="00F542A8">
        <w:rPr>
          <w:b/>
          <w:color w:val="000000"/>
        </w:rPr>
        <w:t>Assignment 4</w:t>
      </w:r>
    </w:p>
    <w:p w14:paraId="5AFDC520" w14:textId="0B27BB17" w:rsidR="00F542A8" w:rsidRDefault="00F542A8" w:rsidP="0042462F">
      <w:pPr>
        <w:pStyle w:val="NormalWeb"/>
        <w:spacing w:before="0" w:beforeAutospacing="0" w:after="0" w:afterAutospacing="0" w:line="360" w:lineRule="auto"/>
        <w:rPr>
          <w:color w:val="000000"/>
        </w:rPr>
      </w:pPr>
      <w:r w:rsidRPr="00F542A8">
        <w:rPr>
          <w:color w:val="000000"/>
        </w:rPr>
        <w:t>Essay Prompt: Identify primary areas for legal and ethical issues faced by oncology nurses in this study (Park, 2009), and strategies they may have developed to work with those ethical issues.</w:t>
      </w:r>
    </w:p>
    <w:p w14:paraId="40C14991" w14:textId="77777777" w:rsidR="00F542A8" w:rsidRDefault="00F542A8" w:rsidP="00F542A8">
      <w:pPr>
        <w:rPr>
          <w:rFonts w:ascii="inherit" w:eastAsia="Times New Roman" w:hAnsi="inherit" w:cs="Arial"/>
          <w:b/>
          <w:bCs/>
          <w:color w:val="000000"/>
          <w:sz w:val="20"/>
          <w:szCs w:val="20"/>
          <w:bdr w:val="none" w:sz="0" w:space="0" w:color="auto" w:frame="1"/>
        </w:rPr>
      </w:pPr>
    </w:p>
    <w:p w14:paraId="21E053EB" w14:textId="3600336A" w:rsidR="00F542A8" w:rsidRPr="00F542A8" w:rsidRDefault="00F542A8" w:rsidP="00F542A8">
      <w:pPr>
        <w:rPr>
          <w:rFonts w:ascii="Times New Roman" w:eastAsia="Times New Roman" w:hAnsi="Times New Roman" w:cs="Times New Roman"/>
        </w:rPr>
      </w:pPr>
      <w:r w:rsidRPr="00F542A8">
        <w:rPr>
          <w:rFonts w:ascii="inherit" w:eastAsia="Times New Roman" w:hAnsi="inherit" w:cs="Arial"/>
          <w:b/>
          <w:bCs/>
          <w:color w:val="000000"/>
          <w:sz w:val="20"/>
          <w:szCs w:val="20"/>
          <w:bdr w:val="none" w:sz="0" w:space="0" w:color="auto" w:frame="1"/>
        </w:rPr>
        <w:t>Park, M. (2009). Ethical issues in nursing practice. Journal of Nursing Law, 13(3), 68-77. doi:10.1891/1073-7472.13.3.68</w:t>
      </w:r>
    </w:p>
    <w:p w14:paraId="0E410E77" w14:textId="77777777" w:rsidR="00F542A8" w:rsidRDefault="00F542A8" w:rsidP="0042462F">
      <w:pPr>
        <w:pStyle w:val="NormalWeb"/>
        <w:spacing w:before="0" w:beforeAutospacing="0" w:after="0" w:afterAutospacing="0" w:line="360" w:lineRule="auto"/>
        <w:rPr>
          <w:color w:val="000000"/>
        </w:rPr>
      </w:pPr>
    </w:p>
    <w:p w14:paraId="65DAF6E4" w14:textId="52301445" w:rsidR="00F542A8" w:rsidRDefault="00F542A8" w:rsidP="0042462F">
      <w:pPr>
        <w:pStyle w:val="NormalWeb"/>
        <w:spacing w:before="0" w:beforeAutospacing="0" w:after="0" w:afterAutospacing="0" w:line="360" w:lineRule="auto"/>
        <w:rPr>
          <w:color w:val="000000"/>
        </w:rPr>
      </w:pPr>
      <w:r w:rsidRPr="00F542A8">
        <w:rPr>
          <w:color w:val="000000"/>
        </w:rPr>
        <w:t>Your 1-2 page paper should include adhere to APA formatting and references/ citations for the article.  Additional sources are optional.</w:t>
      </w:r>
    </w:p>
    <w:p w14:paraId="198677AE" w14:textId="56AA152B" w:rsidR="00F542A8" w:rsidRDefault="00F542A8" w:rsidP="0042462F">
      <w:pPr>
        <w:pStyle w:val="NormalWeb"/>
        <w:spacing w:before="0" w:beforeAutospacing="0" w:after="0" w:afterAutospacing="0" w:line="360" w:lineRule="auto"/>
        <w:rPr>
          <w:color w:val="000000"/>
        </w:rPr>
      </w:pPr>
    </w:p>
    <w:p w14:paraId="55FAECFC" w14:textId="6A60B379" w:rsidR="00F542A8" w:rsidRDefault="00F542A8" w:rsidP="00F542A8">
      <w:pPr>
        <w:pStyle w:val="NormalWeb"/>
        <w:spacing w:before="0" w:beforeAutospacing="0" w:after="0" w:afterAutospacing="0" w:line="360" w:lineRule="auto"/>
        <w:jc w:val="center"/>
        <w:rPr>
          <w:b/>
          <w:color w:val="000000"/>
        </w:rPr>
      </w:pPr>
      <w:r w:rsidRPr="00F542A8">
        <w:rPr>
          <w:b/>
          <w:color w:val="000000"/>
        </w:rPr>
        <w:t>Assignment 5</w:t>
      </w:r>
    </w:p>
    <w:p w14:paraId="135A23B6" w14:textId="77777777" w:rsidR="00F542A8" w:rsidRDefault="00F542A8" w:rsidP="00F542A8">
      <w:pPr>
        <w:pStyle w:val="NormalWeb"/>
        <w:spacing w:before="0" w:beforeAutospacing="0" w:after="0" w:afterAutospacing="0"/>
        <w:rPr>
          <w:rFonts w:ascii="Arial" w:hAnsi="Arial" w:cs="Arial"/>
          <w:color w:val="000000"/>
        </w:rPr>
      </w:pPr>
      <w:r>
        <w:rPr>
          <w:rFonts w:ascii="Arial" w:hAnsi="Arial" w:cs="Arial"/>
          <w:color w:val="000000"/>
          <w:bdr w:val="none" w:sz="0" w:space="0" w:color="auto" w:frame="1"/>
        </w:rPr>
        <w:t>Reviewing Appendix B in Butts, choose two of the Nine Tenets of the Code of Ethics for Nurses and describe how you will personally apply each tenet in the practice setting with your patients. Describe in detail the purpose of the tenet and provide examples of the tenet applied in practice. Explain why it is important to uphold the tenet in maximizing the quality of patient care, and identify how it enhances your own practice as a nurse.</w:t>
      </w:r>
      <w:r>
        <w:rPr>
          <w:rStyle w:val="apple-converted-space"/>
          <w:rFonts w:ascii="Arial" w:hAnsi="Arial" w:cs="Arial"/>
          <w:color w:val="000000"/>
          <w:bdr w:val="none" w:sz="0" w:space="0" w:color="auto" w:frame="1"/>
        </w:rPr>
        <w:t> </w:t>
      </w:r>
    </w:p>
    <w:p w14:paraId="0418B193" w14:textId="77777777" w:rsidR="00F542A8" w:rsidRDefault="00F542A8" w:rsidP="00F542A8">
      <w:pPr>
        <w:pStyle w:val="NormalWeb"/>
        <w:spacing w:before="75" w:beforeAutospacing="0" w:after="75" w:afterAutospacing="0"/>
        <w:rPr>
          <w:rFonts w:ascii="Arial" w:hAnsi="Arial" w:cs="Arial"/>
          <w:color w:val="000000"/>
        </w:rPr>
      </w:pPr>
      <w:r>
        <w:rPr>
          <w:rFonts w:ascii="Arial" w:hAnsi="Arial" w:cs="Arial"/>
          <w:color w:val="000000"/>
        </w:rPr>
        <w:t>Your paper should be 1-2 pages.</w:t>
      </w:r>
    </w:p>
    <w:p w14:paraId="4260FE36" w14:textId="77777777" w:rsidR="00F542A8" w:rsidRDefault="00F542A8" w:rsidP="00F542A8">
      <w:pPr>
        <w:pStyle w:val="NormalWeb"/>
        <w:spacing w:before="75" w:beforeAutospacing="0" w:after="75" w:afterAutospacing="0"/>
        <w:rPr>
          <w:rFonts w:ascii="Arial" w:hAnsi="Arial" w:cs="Arial"/>
          <w:color w:val="000000"/>
        </w:rPr>
      </w:pPr>
      <w:r>
        <w:rPr>
          <w:rFonts w:ascii="Arial" w:hAnsi="Arial" w:cs="Arial"/>
          <w:color w:val="000000"/>
        </w:rPr>
        <w:t>Include a title page and a reference page to cite your text. Adhere to APA formatting throughout, and cite any outside sources you may use.</w:t>
      </w:r>
    </w:p>
    <w:p w14:paraId="1AD21C80" w14:textId="77777777" w:rsidR="00F542A8" w:rsidRPr="00F542A8" w:rsidRDefault="00F542A8" w:rsidP="00F542A8">
      <w:pPr>
        <w:pStyle w:val="NormalWeb"/>
        <w:spacing w:before="0" w:beforeAutospacing="0" w:after="0" w:afterAutospacing="0" w:line="360" w:lineRule="auto"/>
        <w:jc w:val="center"/>
        <w:rPr>
          <w:b/>
          <w:color w:val="000000"/>
        </w:rPr>
      </w:pPr>
    </w:p>
    <w:p w14:paraId="424D5635" w14:textId="2BF0FD7B" w:rsidR="00F542A8" w:rsidRDefault="00F542A8" w:rsidP="0042462F">
      <w:pPr>
        <w:pStyle w:val="NormalWeb"/>
        <w:spacing w:before="0" w:beforeAutospacing="0" w:after="0" w:afterAutospacing="0" w:line="360" w:lineRule="auto"/>
        <w:rPr>
          <w:color w:val="000000"/>
        </w:rPr>
      </w:pPr>
      <w:bookmarkStart w:id="0" w:name="_GoBack"/>
      <w:bookmarkEnd w:id="0"/>
    </w:p>
    <w:p w14:paraId="5739236F" w14:textId="46114BAA" w:rsidR="00F542A8" w:rsidRDefault="00F542A8" w:rsidP="0042462F">
      <w:pPr>
        <w:pStyle w:val="NormalWeb"/>
        <w:spacing w:before="0" w:beforeAutospacing="0" w:after="0" w:afterAutospacing="0" w:line="360" w:lineRule="auto"/>
        <w:rPr>
          <w:color w:val="000000"/>
        </w:rPr>
      </w:pPr>
    </w:p>
    <w:p w14:paraId="209099A4" w14:textId="6662FD18" w:rsidR="00F542A8" w:rsidRDefault="00F542A8" w:rsidP="0042462F">
      <w:pPr>
        <w:pStyle w:val="NormalWeb"/>
        <w:spacing w:before="0" w:beforeAutospacing="0" w:after="0" w:afterAutospacing="0" w:line="360" w:lineRule="auto"/>
        <w:rPr>
          <w:color w:val="000000"/>
        </w:rPr>
      </w:pPr>
    </w:p>
    <w:p w14:paraId="7E947DB9" w14:textId="21A813A7" w:rsidR="00F542A8" w:rsidRDefault="00F542A8" w:rsidP="0042462F">
      <w:pPr>
        <w:pStyle w:val="NormalWeb"/>
        <w:spacing w:before="0" w:beforeAutospacing="0" w:after="0" w:afterAutospacing="0" w:line="360" w:lineRule="auto"/>
        <w:rPr>
          <w:color w:val="000000"/>
        </w:rPr>
      </w:pPr>
    </w:p>
    <w:p w14:paraId="4806A171" w14:textId="416C5999" w:rsidR="00F542A8" w:rsidRDefault="00F542A8" w:rsidP="0042462F">
      <w:pPr>
        <w:pStyle w:val="NormalWeb"/>
        <w:spacing w:before="0" w:beforeAutospacing="0" w:after="0" w:afterAutospacing="0" w:line="360" w:lineRule="auto"/>
        <w:rPr>
          <w:color w:val="000000"/>
        </w:rPr>
      </w:pPr>
    </w:p>
    <w:p w14:paraId="74B60B7C" w14:textId="06E38A23" w:rsidR="00F542A8" w:rsidRDefault="00F542A8" w:rsidP="0042462F">
      <w:pPr>
        <w:pStyle w:val="NormalWeb"/>
        <w:spacing w:before="0" w:beforeAutospacing="0" w:after="0" w:afterAutospacing="0" w:line="360" w:lineRule="auto"/>
        <w:rPr>
          <w:color w:val="000000"/>
        </w:rPr>
      </w:pPr>
    </w:p>
    <w:p w14:paraId="62371E61" w14:textId="77955BE2" w:rsidR="00F542A8" w:rsidRDefault="00F542A8" w:rsidP="0042462F">
      <w:pPr>
        <w:pStyle w:val="NormalWeb"/>
        <w:spacing w:before="0" w:beforeAutospacing="0" w:after="0" w:afterAutospacing="0" w:line="360" w:lineRule="auto"/>
        <w:rPr>
          <w:color w:val="000000"/>
        </w:rPr>
      </w:pPr>
    </w:p>
    <w:p w14:paraId="37F2D57A" w14:textId="79F48435" w:rsidR="00F542A8" w:rsidRDefault="00F542A8" w:rsidP="0042462F">
      <w:pPr>
        <w:pStyle w:val="NormalWeb"/>
        <w:spacing w:before="0" w:beforeAutospacing="0" w:after="0" w:afterAutospacing="0" w:line="360" w:lineRule="auto"/>
        <w:rPr>
          <w:color w:val="000000"/>
        </w:rPr>
      </w:pPr>
    </w:p>
    <w:p w14:paraId="3480CBC2" w14:textId="4C159789" w:rsidR="00F542A8" w:rsidRDefault="00F542A8" w:rsidP="0042462F">
      <w:pPr>
        <w:pStyle w:val="NormalWeb"/>
        <w:spacing w:before="0" w:beforeAutospacing="0" w:after="0" w:afterAutospacing="0" w:line="360" w:lineRule="auto"/>
        <w:rPr>
          <w:color w:val="000000"/>
        </w:rPr>
      </w:pPr>
    </w:p>
    <w:p w14:paraId="7363363D" w14:textId="4024A956" w:rsidR="00F542A8" w:rsidRDefault="00F542A8" w:rsidP="0042462F">
      <w:pPr>
        <w:pStyle w:val="NormalWeb"/>
        <w:spacing w:before="0" w:beforeAutospacing="0" w:after="0" w:afterAutospacing="0" w:line="360" w:lineRule="auto"/>
        <w:rPr>
          <w:color w:val="000000"/>
        </w:rPr>
      </w:pPr>
    </w:p>
    <w:p w14:paraId="598126BA" w14:textId="4AB78948" w:rsidR="00F542A8" w:rsidRDefault="00F542A8" w:rsidP="0042462F">
      <w:pPr>
        <w:pStyle w:val="NormalWeb"/>
        <w:spacing w:before="0" w:beforeAutospacing="0" w:after="0" w:afterAutospacing="0" w:line="360" w:lineRule="auto"/>
        <w:rPr>
          <w:color w:val="000000"/>
        </w:rPr>
      </w:pPr>
    </w:p>
    <w:p w14:paraId="7E1A7594" w14:textId="581DBA95" w:rsidR="00F542A8" w:rsidRDefault="00F542A8" w:rsidP="0042462F">
      <w:pPr>
        <w:pStyle w:val="NormalWeb"/>
        <w:spacing w:before="0" w:beforeAutospacing="0" w:after="0" w:afterAutospacing="0" w:line="360" w:lineRule="auto"/>
        <w:rPr>
          <w:color w:val="000000"/>
        </w:rPr>
      </w:pPr>
    </w:p>
    <w:p w14:paraId="078BBDE0" w14:textId="16FFE264" w:rsidR="00F542A8" w:rsidRDefault="00F542A8" w:rsidP="0042462F">
      <w:pPr>
        <w:pStyle w:val="NormalWeb"/>
        <w:spacing w:before="0" w:beforeAutospacing="0" w:after="0" w:afterAutospacing="0" w:line="360" w:lineRule="auto"/>
        <w:rPr>
          <w:color w:val="000000"/>
        </w:rPr>
      </w:pPr>
    </w:p>
    <w:p w14:paraId="719CC9A7" w14:textId="26F0F5C5" w:rsidR="00F542A8" w:rsidRDefault="00F542A8" w:rsidP="0042462F">
      <w:pPr>
        <w:pStyle w:val="NormalWeb"/>
        <w:spacing w:before="0" w:beforeAutospacing="0" w:after="0" w:afterAutospacing="0" w:line="360" w:lineRule="auto"/>
        <w:rPr>
          <w:color w:val="000000"/>
        </w:rPr>
      </w:pPr>
    </w:p>
    <w:p w14:paraId="051141D7" w14:textId="02177C39" w:rsidR="00F542A8" w:rsidRDefault="00F542A8" w:rsidP="0042462F">
      <w:pPr>
        <w:pStyle w:val="NormalWeb"/>
        <w:spacing w:before="0" w:beforeAutospacing="0" w:after="0" w:afterAutospacing="0" w:line="360" w:lineRule="auto"/>
        <w:rPr>
          <w:color w:val="000000"/>
        </w:rPr>
      </w:pPr>
    </w:p>
    <w:p w14:paraId="5A054323" w14:textId="16ED8AE8" w:rsidR="00F542A8" w:rsidRDefault="00F542A8" w:rsidP="0042462F">
      <w:pPr>
        <w:pStyle w:val="NormalWeb"/>
        <w:spacing w:before="0" w:beforeAutospacing="0" w:after="0" w:afterAutospacing="0" w:line="360" w:lineRule="auto"/>
        <w:rPr>
          <w:color w:val="000000"/>
        </w:rPr>
      </w:pPr>
    </w:p>
    <w:p w14:paraId="31F6B40F" w14:textId="77777777" w:rsidR="00F542A8" w:rsidRPr="0042462F" w:rsidRDefault="00F542A8" w:rsidP="00F542A8">
      <w:pPr>
        <w:pStyle w:val="NormalWeb"/>
        <w:spacing w:before="0" w:beforeAutospacing="0" w:after="0" w:afterAutospacing="0" w:line="360" w:lineRule="auto"/>
        <w:jc w:val="center"/>
        <w:rPr>
          <w:color w:val="000000"/>
        </w:rPr>
      </w:pPr>
    </w:p>
    <w:p w14:paraId="1A6957DF" w14:textId="77777777" w:rsidR="0042462F" w:rsidRPr="0042462F" w:rsidRDefault="0042462F" w:rsidP="0042462F">
      <w:pPr>
        <w:spacing w:line="276" w:lineRule="auto"/>
        <w:jc w:val="center"/>
        <w:rPr>
          <w:rFonts w:ascii="Times New Roman" w:hAnsi="Times New Roman" w:cs="Times New Roman"/>
          <w:b/>
          <w:sz w:val="22"/>
          <w:szCs w:val="22"/>
        </w:rPr>
      </w:pPr>
    </w:p>
    <w:sectPr w:rsidR="0042462F" w:rsidRPr="0042462F" w:rsidSect="004246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inherit">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6338E8"/>
    <w:multiLevelType w:val="multilevel"/>
    <w:tmpl w:val="BFB06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2F"/>
    <w:rsid w:val="000C6FC7"/>
    <w:rsid w:val="00121A7D"/>
    <w:rsid w:val="0042462F"/>
    <w:rsid w:val="005444D1"/>
    <w:rsid w:val="00792FFB"/>
    <w:rsid w:val="00DA4E88"/>
    <w:rsid w:val="00F54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4FB4A"/>
  <w14:defaultImageDpi w14:val="32767"/>
  <w15:chartTrackingRefBased/>
  <w15:docId w15:val="{7795CD43-9E9E-7347-97F1-32B365E2A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462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2462F"/>
    <w:rPr>
      <w:color w:val="0563C1" w:themeColor="hyperlink"/>
      <w:u w:val="single"/>
    </w:rPr>
  </w:style>
  <w:style w:type="character" w:styleId="UnresolvedMention">
    <w:name w:val="Unresolved Mention"/>
    <w:basedOn w:val="DefaultParagraphFont"/>
    <w:uiPriority w:val="99"/>
    <w:rsid w:val="0042462F"/>
    <w:rPr>
      <w:color w:val="605E5C"/>
      <w:shd w:val="clear" w:color="auto" w:fill="E1DFDD"/>
    </w:rPr>
  </w:style>
  <w:style w:type="character" w:styleId="FollowedHyperlink">
    <w:name w:val="FollowedHyperlink"/>
    <w:basedOn w:val="DefaultParagraphFont"/>
    <w:uiPriority w:val="99"/>
    <w:semiHidden/>
    <w:unhideWhenUsed/>
    <w:rsid w:val="0042462F"/>
    <w:rPr>
      <w:color w:val="954F72" w:themeColor="followedHyperlink"/>
      <w:u w:val="single"/>
    </w:rPr>
  </w:style>
  <w:style w:type="character" w:customStyle="1" w:styleId="apple-converted-space">
    <w:name w:val="apple-converted-space"/>
    <w:basedOn w:val="DefaultParagraphFont"/>
    <w:rsid w:val="0042462F"/>
  </w:style>
  <w:style w:type="character" w:styleId="Strong">
    <w:name w:val="Strong"/>
    <w:basedOn w:val="DefaultParagraphFont"/>
    <w:uiPriority w:val="22"/>
    <w:qFormat/>
    <w:rsid w:val="004246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18545">
      <w:bodyDiv w:val="1"/>
      <w:marLeft w:val="0"/>
      <w:marRight w:val="0"/>
      <w:marTop w:val="0"/>
      <w:marBottom w:val="0"/>
      <w:divBdr>
        <w:top w:val="none" w:sz="0" w:space="0" w:color="auto"/>
        <w:left w:val="none" w:sz="0" w:space="0" w:color="auto"/>
        <w:bottom w:val="none" w:sz="0" w:space="0" w:color="auto"/>
        <w:right w:val="none" w:sz="0" w:space="0" w:color="auto"/>
      </w:divBdr>
    </w:div>
    <w:div w:id="249461886">
      <w:bodyDiv w:val="1"/>
      <w:marLeft w:val="0"/>
      <w:marRight w:val="0"/>
      <w:marTop w:val="0"/>
      <w:marBottom w:val="0"/>
      <w:divBdr>
        <w:top w:val="none" w:sz="0" w:space="0" w:color="auto"/>
        <w:left w:val="none" w:sz="0" w:space="0" w:color="auto"/>
        <w:bottom w:val="none" w:sz="0" w:space="0" w:color="auto"/>
        <w:right w:val="none" w:sz="0" w:space="0" w:color="auto"/>
      </w:divBdr>
    </w:div>
    <w:div w:id="251621718">
      <w:bodyDiv w:val="1"/>
      <w:marLeft w:val="0"/>
      <w:marRight w:val="0"/>
      <w:marTop w:val="0"/>
      <w:marBottom w:val="0"/>
      <w:divBdr>
        <w:top w:val="none" w:sz="0" w:space="0" w:color="auto"/>
        <w:left w:val="none" w:sz="0" w:space="0" w:color="auto"/>
        <w:bottom w:val="none" w:sz="0" w:space="0" w:color="auto"/>
        <w:right w:val="none" w:sz="0" w:space="0" w:color="auto"/>
      </w:divBdr>
    </w:div>
    <w:div w:id="387842348">
      <w:bodyDiv w:val="1"/>
      <w:marLeft w:val="0"/>
      <w:marRight w:val="0"/>
      <w:marTop w:val="0"/>
      <w:marBottom w:val="0"/>
      <w:divBdr>
        <w:top w:val="none" w:sz="0" w:space="0" w:color="auto"/>
        <w:left w:val="none" w:sz="0" w:space="0" w:color="auto"/>
        <w:bottom w:val="none" w:sz="0" w:space="0" w:color="auto"/>
        <w:right w:val="none" w:sz="0" w:space="0" w:color="auto"/>
      </w:divBdr>
    </w:div>
    <w:div w:id="419450857">
      <w:bodyDiv w:val="1"/>
      <w:marLeft w:val="0"/>
      <w:marRight w:val="0"/>
      <w:marTop w:val="0"/>
      <w:marBottom w:val="0"/>
      <w:divBdr>
        <w:top w:val="none" w:sz="0" w:space="0" w:color="auto"/>
        <w:left w:val="none" w:sz="0" w:space="0" w:color="auto"/>
        <w:bottom w:val="none" w:sz="0" w:space="0" w:color="auto"/>
        <w:right w:val="none" w:sz="0" w:space="0" w:color="auto"/>
      </w:divBdr>
    </w:div>
    <w:div w:id="723140880">
      <w:bodyDiv w:val="1"/>
      <w:marLeft w:val="0"/>
      <w:marRight w:val="0"/>
      <w:marTop w:val="0"/>
      <w:marBottom w:val="0"/>
      <w:divBdr>
        <w:top w:val="none" w:sz="0" w:space="0" w:color="auto"/>
        <w:left w:val="none" w:sz="0" w:space="0" w:color="auto"/>
        <w:bottom w:val="none" w:sz="0" w:space="0" w:color="auto"/>
        <w:right w:val="none" w:sz="0" w:space="0" w:color="auto"/>
      </w:divBdr>
    </w:div>
    <w:div w:id="737020278">
      <w:bodyDiv w:val="1"/>
      <w:marLeft w:val="0"/>
      <w:marRight w:val="0"/>
      <w:marTop w:val="0"/>
      <w:marBottom w:val="0"/>
      <w:divBdr>
        <w:top w:val="none" w:sz="0" w:space="0" w:color="auto"/>
        <w:left w:val="none" w:sz="0" w:space="0" w:color="auto"/>
        <w:bottom w:val="none" w:sz="0" w:space="0" w:color="auto"/>
        <w:right w:val="none" w:sz="0" w:space="0" w:color="auto"/>
      </w:divBdr>
      <w:divsChild>
        <w:div w:id="234361668">
          <w:marLeft w:val="0"/>
          <w:marRight w:val="0"/>
          <w:marTop w:val="0"/>
          <w:marBottom w:val="0"/>
          <w:divBdr>
            <w:top w:val="none" w:sz="0" w:space="0" w:color="auto"/>
            <w:left w:val="none" w:sz="0" w:space="0" w:color="auto"/>
            <w:bottom w:val="none" w:sz="0" w:space="0" w:color="auto"/>
            <w:right w:val="none" w:sz="0" w:space="0" w:color="auto"/>
          </w:divBdr>
          <w:divsChild>
            <w:div w:id="292102126">
              <w:marLeft w:val="0"/>
              <w:marRight w:val="0"/>
              <w:marTop w:val="0"/>
              <w:marBottom w:val="0"/>
              <w:divBdr>
                <w:top w:val="none" w:sz="0" w:space="0" w:color="auto"/>
                <w:left w:val="none" w:sz="0" w:space="0" w:color="auto"/>
                <w:bottom w:val="none" w:sz="0" w:space="0" w:color="auto"/>
                <w:right w:val="none" w:sz="0" w:space="0" w:color="auto"/>
              </w:divBdr>
              <w:divsChild>
                <w:div w:id="106865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720575">
      <w:bodyDiv w:val="1"/>
      <w:marLeft w:val="0"/>
      <w:marRight w:val="0"/>
      <w:marTop w:val="0"/>
      <w:marBottom w:val="0"/>
      <w:divBdr>
        <w:top w:val="none" w:sz="0" w:space="0" w:color="auto"/>
        <w:left w:val="none" w:sz="0" w:space="0" w:color="auto"/>
        <w:bottom w:val="none" w:sz="0" w:space="0" w:color="auto"/>
        <w:right w:val="none" w:sz="0" w:space="0" w:color="auto"/>
      </w:divBdr>
    </w:div>
    <w:div w:id="770394879">
      <w:bodyDiv w:val="1"/>
      <w:marLeft w:val="0"/>
      <w:marRight w:val="0"/>
      <w:marTop w:val="0"/>
      <w:marBottom w:val="0"/>
      <w:divBdr>
        <w:top w:val="none" w:sz="0" w:space="0" w:color="auto"/>
        <w:left w:val="none" w:sz="0" w:space="0" w:color="auto"/>
        <w:bottom w:val="none" w:sz="0" w:space="0" w:color="auto"/>
        <w:right w:val="none" w:sz="0" w:space="0" w:color="auto"/>
      </w:divBdr>
    </w:div>
    <w:div w:id="936986089">
      <w:bodyDiv w:val="1"/>
      <w:marLeft w:val="0"/>
      <w:marRight w:val="0"/>
      <w:marTop w:val="0"/>
      <w:marBottom w:val="0"/>
      <w:divBdr>
        <w:top w:val="none" w:sz="0" w:space="0" w:color="auto"/>
        <w:left w:val="none" w:sz="0" w:space="0" w:color="auto"/>
        <w:bottom w:val="none" w:sz="0" w:space="0" w:color="auto"/>
        <w:right w:val="none" w:sz="0" w:space="0" w:color="auto"/>
      </w:divBdr>
    </w:div>
    <w:div w:id="1905943416">
      <w:bodyDiv w:val="1"/>
      <w:marLeft w:val="0"/>
      <w:marRight w:val="0"/>
      <w:marTop w:val="0"/>
      <w:marBottom w:val="0"/>
      <w:divBdr>
        <w:top w:val="none" w:sz="0" w:space="0" w:color="auto"/>
        <w:left w:val="none" w:sz="0" w:space="0" w:color="auto"/>
        <w:bottom w:val="none" w:sz="0" w:space="0" w:color="auto"/>
        <w:right w:val="none" w:sz="0" w:space="0" w:color="auto"/>
      </w:divBdr>
    </w:div>
    <w:div w:id="214311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journalofethics.ama-assn.org/site/cas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qualityforum.org/Home.aspx%20" TargetMode="External"/><Relationship Id="rId5" Type="http://schemas.openxmlformats.org/officeDocument/2006/relationships/hyperlink" Target="https://www.insurancejournal.com/news/southcentral/2012/12/17/274239.ht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1303</Words>
  <Characters>7433</Characters>
  <Application>Microsoft Office Word</Application>
  <DocSecurity>0</DocSecurity>
  <Lines>61</Lines>
  <Paragraphs>17</Paragraphs>
  <ScaleCrop>false</ScaleCrop>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Shaira Therese Dingal</dc:creator>
  <cp:keywords/>
  <dc:description/>
  <cp:lastModifiedBy>Shaira Therese Dingal</cp:lastModifiedBy>
  <cp:revision>2</cp:revision>
  <dcterms:created xsi:type="dcterms:W3CDTF">2020-05-09T02:05:00Z</dcterms:created>
  <dcterms:modified xsi:type="dcterms:W3CDTF">2020-05-09T03:31:00Z</dcterms:modified>
</cp:coreProperties>
</file>